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455" w:type="dxa"/>
        <w:tblLook w:val="04A0" w:firstRow="1" w:lastRow="0" w:firstColumn="1" w:lastColumn="0" w:noHBand="0" w:noVBand="1"/>
      </w:tblPr>
      <w:tblGrid>
        <w:gridCol w:w="10620"/>
      </w:tblGrid>
      <w:tr w:rsidR="005808FE" w14:paraId="09413E0F" w14:textId="77777777" w:rsidTr="005808FE">
        <w:tc>
          <w:tcPr>
            <w:tcW w:w="10620" w:type="dxa"/>
            <w:shd w:val="clear" w:color="auto" w:fill="ED7D31" w:themeFill="accent2"/>
          </w:tcPr>
          <w:p w14:paraId="6269A08D" w14:textId="58BEBFCF" w:rsidR="005808FE" w:rsidRPr="005808FE" w:rsidRDefault="005808FE" w:rsidP="005808FE">
            <w:pPr>
              <w:jc w:val="center"/>
              <w:rPr>
                <w:b/>
                <w:bCs/>
                <w:sz w:val="32"/>
                <w:szCs w:val="32"/>
              </w:rPr>
            </w:pPr>
            <w:r w:rsidRPr="005808FE">
              <w:rPr>
                <w:b/>
                <w:bCs/>
                <w:sz w:val="32"/>
                <w:szCs w:val="32"/>
              </w:rPr>
              <w:t>IB Geography – Factors Affecting Participation in Sports &amp; Tourism</w:t>
            </w:r>
          </w:p>
        </w:tc>
      </w:tr>
    </w:tbl>
    <w:p w14:paraId="3678CE28" w14:textId="6BC493F7" w:rsidR="00C557EB" w:rsidRDefault="00C557EB"/>
    <w:tbl>
      <w:tblPr>
        <w:tblStyle w:val="TableGrid"/>
        <w:tblW w:w="10664" w:type="dxa"/>
        <w:tblInd w:w="-448" w:type="dxa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5808FE" w14:paraId="039237C9" w14:textId="77777777" w:rsidTr="005808FE">
        <w:trPr>
          <w:trHeight w:val="1121"/>
        </w:trPr>
        <w:tc>
          <w:tcPr>
            <w:tcW w:w="3554" w:type="dxa"/>
          </w:tcPr>
          <w:p w14:paraId="51374D4B" w14:textId="13498B5F" w:rsidR="005808FE" w:rsidRDefault="005808FE">
            <w:r>
              <w:t>High Relief &amp; Cold Temperatures</w:t>
            </w:r>
          </w:p>
          <w:p w14:paraId="0826650B" w14:textId="5093D1DC" w:rsidR="005808FE" w:rsidRDefault="005808FE"/>
          <w:p w14:paraId="51E6D743" w14:textId="77777777" w:rsidR="005808FE" w:rsidRDefault="005808FE"/>
          <w:p w14:paraId="15054E70" w14:textId="77777777" w:rsidR="005808FE" w:rsidRDefault="005808FE"/>
          <w:p w14:paraId="55A12571" w14:textId="519D279B" w:rsidR="005808FE" w:rsidRDefault="005808FE"/>
        </w:tc>
        <w:tc>
          <w:tcPr>
            <w:tcW w:w="3555" w:type="dxa"/>
            <w:vMerge w:val="restart"/>
          </w:tcPr>
          <w:p w14:paraId="09D73263" w14:textId="43312BCF" w:rsidR="005808FE" w:rsidRDefault="005808FE"/>
          <w:p w14:paraId="3A2802AD" w14:textId="77777777" w:rsidR="005808FE" w:rsidRDefault="005808FE" w:rsidP="005808FE">
            <w:pPr>
              <w:jc w:val="center"/>
              <w:rPr>
                <w:b/>
                <w:bCs/>
                <w:sz w:val="44"/>
                <w:szCs w:val="44"/>
              </w:rPr>
            </w:pPr>
            <w:r w:rsidRPr="005808FE">
              <w:rPr>
                <w:b/>
                <w:bCs/>
                <w:sz w:val="44"/>
                <w:szCs w:val="44"/>
              </w:rPr>
              <w:t xml:space="preserve">Physical </w:t>
            </w:r>
          </w:p>
          <w:p w14:paraId="73A7F876" w14:textId="085B85C8" w:rsidR="005808FE" w:rsidRPr="005808FE" w:rsidRDefault="005808FE" w:rsidP="005808FE">
            <w:pPr>
              <w:jc w:val="center"/>
              <w:rPr>
                <w:b/>
                <w:bCs/>
                <w:sz w:val="44"/>
                <w:szCs w:val="44"/>
              </w:rPr>
            </w:pPr>
            <w:r w:rsidRPr="005808FE">
              <w:rPr>
                <w:b/>
                <w:bCs/>
                <w:sz w:val="44"/>
                <w:szCs w:val="44"/>
              </w:rPr>
              <w:t>Factors</w:t>
            </w:r>
          </w:p>
          <w:p w14:paraId="5834FCCF" w14:textId="7EFBE031" w:rsidR="005808FE" w:rsidRDefault="005808F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036D03" wp14:editId="04132FE9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172085</wp:posOffset>
                  </wp:positionV>
                  <wp:extent cx="2190076" cy="1362075"/>
                  <wp:effectExtent l="0" t="0" r="1270" b="0"/>
                  <wp:wrapNone/>
                  <wp:docPr id="1" name="Picture 1" descr="Image result for physical geography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hysical geography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076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A45178" w14:textId="3D58492C" w:rsidR="005808FE" w:rsidRDefault="005808FE"/>
          <w:p w14:paraId="287D50F9" w14:textId="3DCB320F" w:rsidR="005808FE" w:rsidRDefault="005808FE"/>
          <w:p w14:paraId="69E50B1A" w14:textId="5DFACED9" w:rsidR="005808FE" w:rsidRDefault="005808FE"/>
          <w:p w14:paraId="22263EC3" w14:textId="188A98F7" w:rsidR="005808FE" w:rsidRDefault="005808FE"/>
        </w:tc>
        <w:tc>
          <w:tcPr>
            <w:tcW w:w="3555" w:type="dxa"/>
          </w:tcPr>
          <w:p w14:paraId="31CE12FB" w14:textId="7C81BD11" w:rsidR="005808FE" w:rsidRDefault="005808FE">
            <w:r>
              <w:t xml:space="preserve">Rivers </w:t>
            </w:r>
          </w:p>
          <w:p w14:paraId="2520607E" w14:textId="77777777" w:rsidR="005808FE" w:rsidRDefault="005808FE"/>
          <w:p w14:paraId="56BEBE78" w14:textId="77777777" w:rsidR="005808FE" w:rsidRDefault="005808FE"/>
          <w:p w14:paraId="30428918" w14:textId="66228E6C" w:rsidR="005808FE" w:rsidRDefault="005808FE"/>
        </w:tc>
      </w:tr>
      <w:tr w:rsidR="005808FE" w14:paraId="1450B98E" w14:textId="77777777" w:rsidTr="005808FE">
        <w:trPr>
          <w:trHeight w:val="1121"/>
        </w:trPr>
        <w:tc>
          <w:tcPr>
            <w:tcW w:w="3554" w:type="dxa"/>
          </w:tcPr>
          <w:p w14:paraId="7F00209A" w14:textId="5F34493E" w:rsidR="005808FE" w:rsidRDefault="005808FE">
            <w:r>
              <w:t>Exposed Coasts</w:t>
            </w:r>
          </w:p>
          <w:p w14:paraId="7D448D39" w14:textId="49EABFB7" w:rsidR="005808FE" w:rsidRDefault="005808FE"/>
          <w:p w14:paraId="4DC99AA2" w14:textId="77777777" w:rsidR="005808FE" w:rsidRDefault="005808FE"/>
          <w:p w14:paraId="01ED1B66" w14:textId="77777777" w:rsidR="005808FE" w:rsidRDefault="005808FE"/>
          <w:p w14:paraId="1B72DA3C" w14:textId="42EFBB31" w:rsidR="005808FE" w:rsidRDefault="005808FE"/>
        </w:tc>
        <w:tc>
          <w:tcPr>
            <w:tcW w:w="3555" w:type="dxa"/>
            <w:vMerge/>
          </w:tcPr>
          <w:p w14:paraId="202AFCD3" w14:textId="77777777" w:rsidR="005808FE" w:rsidRDefault="005808FE"/>
        </w:tc>
        <w:tc>
          <w:tcPr>
            <w:tcW w:w="3555" w:type="dxa"/>
          </w:tcPr>
          <w:p w14:paraId="2C31FA01" w14:textId="3717093A" w:rsidR="005808FE" w:rsidRDefault="005808FE">
            <w:r>
              <w:t>Coastal &amp; Hot</w:t>
            </w:r>
          </w:p>
        </w:tc>
      </w:tr>
      <w:tr w:rsidR="005808FE" w14:paraId="76AE0EC0" w14:textId="77777777" w:rsidTr="005808FE">
        <w:trPr>
          <w:trHeight w:val="1121"/>
        </w:trPr>
        <w:tc>
          <w:tcPr>
            <w:tcW w:w="3554" w:type="dxa"/>
          </w:tcPr>
          <w:p w14:paraId="72089167" w14:textId="1CDB6B32" w:rsidR="005808FE" w:rsidRDefault="005808FE">
            <w:r>
              <w:t>High Relief Areas</w:t>
            </w:r>
          </w:p>
          <w:p w14:paraId="35F0C5FF" w14:textId="4A3E19CF" w:rsidR="005808FE" w:rsidRDefault="005808FE"/>
          <w:p w14:paraId="4B70F5B0" w14:textId="478E3276" w:rsidR="005808FE" w:rsidRDefault="005808FE"/>
          <w:p w14:paraId="3532A452" w14:textId="77777777" w:rsidR="005808FE" w:rsidRDefault="005808FE"/>
          <w:p w14:paraId="77EB311C" w14:textId="4DBF10B5" w:rsidR="005808FE" w:rsidRDefault="005808FE"/>
        </w:tc>
        <w:tc>
          <w:tcPr>
            <w:tcW w:w="3555" w:type="dxa"/>
            <w:vMerge/>
          </w:tcPr>
          <w:p w14:paraId="14C7E5AD" w14:textId="77777777" w:rsidR="005808FE" w:rsidRDefault="005808FE"/>
        </w:tc>
        <w:tc>
          <w:tcPr>
            <w:tcW w:w="3555" w:type="dxa"/>
          </w:tcPr>
          <w:p w14:paraId="53C2E3E8" w14:textId="48F61873" w:rsidR="005808FE" w:rsidRDefault="005808FE">
            <w:r>
              <w:t xml:space="preserve">Lakes </w:t>
            </w:r>
          </w:p>
        </w:tc>
      </w:tr>
    </w:tbl>
    <w:p w14:paraId="3FB8DA99" w14:textId="2414D39D" w:rsidR="005808FE" w:rsidRDefault="005808FE"/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10710"/>
      </w:tblGrid>
      <w:tr w:rsidR="005808FE" w14:paraId="3D15D2AA" w14:textId="77777777" w:rsidTr="001403BD">
        <w:tc>
          <w:tcPr>
            <w:tcW w:w="10710" w:type="dxa"/>
            <w:shd w:val="clear" w:color="auto" w:fill="E7E6E6" w:themeFill="background2"/>
          </w:tcPr>
          <w:p w14:paraId="0903FE0E" w14:textId="70E8EACE" w:rsidR="005808FE" w:rsidRDefault="00067AAE">
            <w:r>
              <w:t>Identify</w:t>
            </w:r>
            <w:r w:rsidR="001403BD">
              <w:t xml:space="preserve"> </w:t>
            </w:r>
            <w:r w:rsidR="009F3B50">
              <w:t>well-known places</w:t>
            </w:r>
            <w:r w:rsidR="001403BD">
              <w:t xml:space="preserve"> where the six physical factors above determine the</w:t>
            </w:r>
            <w:r w:rsidR="009F3B50">
              <w:t xml:space="preserve"> location of</w:t>
            </w:r>
            <w:r w:rsidR="001403BD">
              <w:t xml:space="preserve"> sports and tourism. </w:t>
            </w:r>
            <w:r w:rsidR="009F3B50">
              <w:t xml:space="preserve">Name </w:t>
            </w:r>
            <w:r>
              <w:t xml:space="preserve">the location name e.g. </w:t>
            </w:r>
            <w:r w:rsidR="009F3B50">
              <w:t xml:space="preserve">The </w:t>
            </w:r>
            <w:r>
              <w:t xml:space="preserve">Pyrenees and the </w:t>
            </w:r>
            <w:r w:rsidR="009F3B50">
              <w:t xml:space="preserve">associated </w:t>
            </w:r>
            <w:r>
              <w:t>activity</w:t>
            </w:r>
            <w:r w:rsidR="00B22DCC">
              <w:t xml:space="preserve"> e.g. skiing. </w:t>
            </w:r>
          </w:p>
          <w:p w14:paraId="30E7863E" w14:textId="2F0C6178" w:rsidR="00B22DCC" w:rsidRDefault="00B22DCC"/>
        </w:tc>
      </w:tr>
    </w:tbl>
    <w:p w14:paraId="0A5BE198" w14:textId="09E1B2DA" w:rsidR="001403BD" w:rsidRDefault="001403BD">
      <w:r>
        <w:rPr>
          <w:noProof/>
        </w:rPr>
        <w:drawing>
          <wp:anchor distT="0" distB="0" distL="114300" distR="114300" simplePos="0" relativeHeight="251660288" behindDoc="0" locked="0" layoutInCell="1" allowOverlap="1" wp14:anchorId="777B5A4C" wp14:editId="5C3AF831">
            <wp:simplePos x="0" y="0"/>
            <wp:positionH relativeFrom="column">
              <wp:posOffset>-323850</wp:posOffset>
            </wp:positionH>
            <wp:positionV relativeFrom="paragraph">
              <wp:posOffset>173990</wp:posOffset>
            </wp:positionV>
            <wp:extent cx="6829057" cy="3457575"/>
            <wp:effectExtent l="0" t="0" r="0" b="0"/>
            <wp:wrapNone/>
            <wp:docPr id="5" name="Picture 5" descr="Image result for world map physical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world map physical blan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057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6EDB9" w14:textId="32971ABB" w:rsidR="005808FE" w:rsidRDefault="005808FE"/>
    <w:p w14:paraId="69E940FD" w14:textId="56BA48B1" w:rsidR="001403BD" w:rsidRDefault="001403BD"/>
    <w:p w14:paraId="43838657" w14:textId="27C5A1DB" w:rsidR="001403BD" w:rsidRDefault="001403BD"/>
    <w:p w14:paraId="63DF17C3" w14:textId="009F7F71" w:rsidR="001403BD" w:rsidRDefault="001403BD"/>
    <w:p w14:paraId="01E8BF3D" w14:textId="58FD2894" w:rsidR="001403BD" w:rsidRDefault="001403BD"/>
    <w:p w14:paraId="030A9B8F" w14:textId="48FE6363" w:rsidR="001403BD" w:rsidRDefault="001403BD"/>
    <w:p w14:paraId="6237ADC6" w14:textId="0D12697D" w:rsidR="001403BD" w:rsidRDefault="001403BD"/>
    <w:p w14:paraId="16658ABF" w14:textId="50888CEA" w:rsidR="001403BD" w:rsidRDefault="001403BD"/>
    <w:p w14:paraId="2192CA72" w14:textId="176D3E4D" w:rsidR="001403BD" w:rsidRDefault="001403BD"/>
    <w:p w14:paraId="54FBBD01" w14:textId="588EAF92" w:rsidR="001403BD" w:rsidRDefault="001403BD"/>
    <w:p w14:paraId="74F25691" w14:textId="0FEFF369" w:rsidR="001403BD" w:rsidRDefault="001403BD"/>
    <w:p w14:paraId="3989D4FA" w14:textId="5DD99098" w:rsidR="001403BD" w:rsidRDefault="001403BD">
      <w:r>
        <w:t>Key</w:t>
      </w:r>
    </w:p>
    <w:p w14:paraId="3EA117A8" w14:textId="45496678" w:rsidR="001403BD" w:rsidRDefault="001403BD">
      <w:r>
        <w:t xml:space="preserve"> </w:t>
      </w:r>
    </w:p>
    <w:sectPr w:rsidR="001403B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5544" w14:textId="77777777" w:rsidR="001403BD" w:rsidRDefault="001403BD" w:rsidP="001403BD">
      <w:pPr>
        <w:spacing w:after="0" w:line="240" w:lineRule="auto"/>
      </w:pPr>
      <w:r>
        <w:separator/>
      </w:r>
    </w:p>
  </w:endnote>
  <w:endnote w:type="continuationSeparator" w:id="0">
    <w:p w14:paraId="5AE653E9" w14:textId="77777777" w:rsidR="001403BD" w:rsidRDefault="001403BD" w:rsidP="0014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6033" w14:textId="384E1A3C" w:rsidR="001403BD" w:rsidRDefault="00015823">
    <w:pPr>
      <w:pStyle w:val="Footer"/>
    </w:pPr>
    <w:hyperlink r:id="rId1" w:history="1">
      <w:r w:rsidR="001403BD">
        <w:rPr>
          <w:rStyle w:val="Hyperlink"/>
        </w:rPr>
        <w:t>http://www.ibgeographypods.org/1-changing-leisure-patterns.html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E4A39" w14:textId="77777777" w:rsidR="001403BD" w:rsidRDefault="001403BD" w:rsidP="001403BD">
      <w:pPr>
        <w:spacing w:after="0" w:line="240" w:lineRule="auto"/>
      </w:pPr>
      <w:r>
        <w:separator/>
      </w:r>
    </w:p>
  </w:footnote>
  <w:footnote w:type="continuationSeparator" w:id="0">
    <w:p w14:paraId="39407A77" w14:textId="77777777" w:rsidR="001403BD" w:rsidRDefault="001403BD" w:rsidP="0014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5823" w14:textId="17BFE0BC" w:rsidR="001403BD" w:rsidRPr="001403BD" w:rsidRDefault="001403BD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FE"/>
    <w:rsid w:val="00067AAE"/>
    <w:rsid w:val="001403BD"/>
    <w:rsid w:val="005808FE"/>
    <w:rsid w:val="009F3B50"/>
    <w:rsid w:val="00B22DCC"/>
    <w:rsid w:val="00C5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1EE1"/>
  <w15:chartTrackingRefBased/>
  <w15:docId w15:val="{D226178E-4608-4B63-81BA-73642A8A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3BD"/>
  </w:style>
  <w:style w:type="paragraph" w:styleId="Footer">
    <w:name w:val="footer"/>
    <w:basedOn w:val="Normal"/>
    <w:link w:val="FooterChar"/>
    <w:uiPriority w:val="99"/>
    <w:unhideWhenUsed/>
    <w:rsid w:val="0014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3BD"/>
  </w:style>
  <w:style w:type="character" w:styleId="Hyperlink">
    <w:name w:val="Hyperlink"/>
    <w:basedOn w:val="DefaultParagraphFont"/>
    <w:uiPriority w:val="99"/>
    <w:semiHidden/>
    <w:unhideWhenUsed/>
    <w:rsid w:val="001403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1-changing-leisure-patter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81481-EC61-477D-896F-0EA290D26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58E57-233A-4417-840A-6FAAA4B56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3C49C-2966-47D0-B4DC-DC52427B9EB0}">
  <ds:schemaRefs>
    <ds:schemaRef ds:uri="4ce5eab5-2dfd-43db-9fc3-67a110d2750b"/>
    <ds:schemaRef ds:uri="http://purl.org/dc/elements/1.1/"/>
    <ds:schemaRef ds:uri="http://schemas.microsoft.com/office/2006/metadata/properties"/>
    <ds:schemaRef ds:uri="558acd6a-0b78-49e0-914f-13112f43cba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2022-05-31T07:34:00Z</dcterms:created>
  <dcterms:modified xsi:type="dcterms:W3CDTF">2022-05-31T07:34:00Z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