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025F8D" w14:paraId="5CA1770A" w14:textId="77777777" w:rsidTr="00920064">
        <w:tc>
          <w:tcPr>
            <w:tcW w:w="10790" w:type="dxa"/>
            <w:shd w:val="clear" w:color="auto" w:fill="ED7D31" w:themeFill="accent2"/>
          </w:tcPr>
          <w:p w14:paraId="7C54CF4B" w14:textId="77777777" w:rsidR="00025F8D" w:rsidRDefault="00025F8D" w:rsidP="00D24A72">
            <w:pPr>
              <w:jc w:val="center"/>
              <w:rPr>
                <w:b/>
                <w:sz w:val="32"/>
                <w:szCs w:val="32"/>
              </w:rPr>
            </w:pPr>
            <w:r w:rsidRPr="00D24A72">
              <w:rPr>
                <w:b/>
                <w:sz w:val="32"/>
                <w:szCs w:val="32"/>
              </w:rPr>
              <w:t>IB Geography – Hazards &amp; Disasters</w:t>
            </w:r>
          </w:p>
        </w:tc>
      </w:tr>
      <w:tr w:rsidR="00025F8D" w14:paraId="4D9F046A" w14:textId="77777777" w:rsidTr="00025F8D">
        <w:tc>
          <w:tcPr>
            <w:tcW w:w="10790" w:type="dxa"/>
          </w:tcPr>
          <w:p w14:paraId="3960B225" w14:textId="018D391C" w:rsidR="00025F8D" w:rsidRDefault="00025F8D" w:rsidP="00920064">
            <w:pPr>
              <w:jc w:val="center"/>
              <w:rPr>
                <w:b/>
                <w:sz w:val="32"/>
                <w:szCs w:val="32"/>
              </w:rPr>
            </w:pPr>
            <w:r w:rsidRPr="00D24A72">
              <w:rPr>
                <w:b/>
                <w:sz w:val="32"/>
                <w:szCs w:val="32"/>
              </w:rPr>
              <w:t xml:space="preserve">Case Study Summary Sheet for </w:t>
            </w:r>
            <w:proofErr w:type="spellStart"/>
            <w:r w:rsidR="00684E36" w:rsidRPr="00684E36">
              <w:rPr>
                <w:b/>
                <w:sz w:val="32"/>
                <w:szCs w:val="32"/>
              </w:rPr>
              <w:t>Ponzano</w:t>
            </w:r>
            <w:proofErr w:type="spellEnd"/>
            <w:r w:rsidR="00684E36" w:rsidRPr="00684E36">
              <w:rPr>
                <w:b/>
                <w:sz w:val="32"/>
                <w:szCs w:val="32"/>
              </w:rPr>
              <w:t xml:space="preserve"> </w:t>
            </w:r>
            <w:r w:rsidR="00684E36">
              <w:rPr>
                <w:b/>
                <w:sz w:val="32"/>
                <w:szCs w:val="32"/>
              </w:rPr>
              <w:t>Landsli</w:t>
            </w:r>
            <w:bookmarkStart w:id="0" w:name="_GoBack"/>
            <w:bookmarkEnd w:id="0"/>
            <w:r w:rsidR="00684E36">
              <w:rPr>
                <w:b/>
                <w:sz w:val="32"/>
                <w:szCs w:val="32"/>
              </w:rPr>
              <w:t xml:space="preserve">de, Italy </w:t>
            </w:r>
            <w:r>
              <w:rPr>
                <w:b/>
                <w:sz w:val="32"/>
                <w:szCs w:val="32"/>
              </w:rPr>
              <w:t>(</w:t>
            </w:r>
            <w:r w:rsidR="00684E36">
              <w:rPr>
                <w:b/>
                <w:sz w:val="32"/>
                <w:szCs w:val="32"/>
              </w:rPr>
              <w:t>H</w:t>
            </w:r>
            <w:r w:rsidR="00920064">
              <w:rPr>
                <w:b/>
                <w:sz w:val="32"/>
                <w:szCs w:val="32"/>
              </w:rPr>
              <w:t>I</w:t>
            </w:r>
            <w:r>
              <w:rPr>
                <w:b/>
                <w:sz w:val="32"/>
                <w:szCs w:val="32"/>
              </w:rPr>
              <w:t>C)</w:t>
            </w:r>
          </w:p>
        </w:tc>
      </w:tr>
    </w:tbl>
    <w:p w14:paraId="68794194" w14:textId="1573206B" w:rsidR="00D24A72" w:rsidRPr="00D24A72" w:rsidRDefault="00D24A72" w:rsidP="00D24A72">
      <w:pPr>
        <w:rPr>
          <w:b/>
          <w:sz w:val="32"/>
          <w:szCs w:val="32"/>
          <w:u w:val="single"/>
        </w:rPr>
      </w:pPr>
      <w:r>
        <w:rPr>
          <w:b/>
          <w:sz w:val="32"/>
          <w:szCs w:val="32"/>
          <w:u w:val="single"/>
        </w:rPr>
        <w:t>Where did it happen?</w:t>
      </w:r>
      <w:r w:rsidRPr="00D24A72">
        <w:rPr>
          <w:b/>
          <w:sz w:val="32"/>
          <w:szCs w:val="32"/>
        </w:rPr>
        <w:tab/>
      </w:r>
    </w:p>
    <w:p w14:paraId="0ED5BA43" w14:textId="1F59128C" w:rsidR="00A12018" w:rsidRDefault="00D15931" w:rsidP="00A12018">
      <w:pPr>
        <w:jc w:val="both"/>
        <w:rPr>
          <w:sz w:val="24"/>
          <w:szCs w:val="24"/>
        </w:rPr>
      </w:pPr>
      <w:r>
        <w:rPr>
          <w:noProof/>
        </w:rPr>
        <w:drawing>
          <wp:anchor distT="0" distB="0" distL="114300" distR="114300" simplePos="0" relativeHeight="251663360" behindDoc="0" locked="0" layoutInCell="1" allowOverlap="1" wp14:anchorId="665DA7A4" wp14:editId="5F89ABB5">
            <wp:simplePos x="0" y="0"/>
            <wp:positionH relativeFrom="page">
              <wp:posOffset>3495674</wp:posOffset>
            </wp:positionH>
            <wp:positionV relativeFrom="paragraph">
              <wp:posOffset>277495</wp:posOffset>
            </wp:positionV>
            <wp:extent cx="3842131" cy="3009900"/>
            <wp:effectExtent l="0" t="0" r="6350" b="0"/>
            <wp:wrapNone/>
            <wp:docPr id="3" name="Picture 3" descr="RÃ©sultat de recherche d'images pour &quot;ponzano landsl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onzano landslid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4836" cy="30120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8480" behindDoc="0" locked="0" layoutInCell="1" allowOverlap="1" wp14:anchorId="5D1A4625" wp14:editId="6996B40F">
            <wp:simplePos x="0" y="0"/>
            <wp:positionH relativeFrom="column">
              <wp:posOffset>-95250</wp:posOffset>
            </wp:positionH>
            <wp:positionV relativeFrom="paragraph">
              <wp:posOffset>315595</wp:posOffset>
            </wp:positionV>
            <wp:extent cx="2952750" cy="298406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C4EFF.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8447" cy="29898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C750D7" w:rsidRPr="00C750D7">
        <w:rPr>
          <w:sz w:val="24"/>
          <w:szCs w:val="24"/>
        </w:rPr>
        <w:t>Ponzano</w:t>
      </w:r>
      <w:proofErr w:type="spellEnd"/>
      <w:r w:rsidR="00C750D7">
        <w:rPr>
          <w:sz w:val="24"/>
          <w:szCs w:val="24"/>
        </w:rPr>
        <w:t xml:space="preserve"> is a small village found </w:t>
      </w:r>
      <w:proofErr w:type="spellStart"/>
      <w:r w:rsidR="00C750D7" w:rsidRPr="00C750D7">
        <w:rPr>
          <w:sz w:val="24"/>
          <w:szCs w:val="24"/>
        </w:rPr>
        <w:t xml:space="preserve">in </w:t>
      </w:r>
      <w:proofErr w:type="spellEnd"/>
      <w:r w:rsidR="00C750D7" w:rsidRPr="00C750D7">
        <w:rPr>
          <w:sz w:val="24"/>
          <w:szCs w:val="24"/>
        </w:rPr>
        <w:t>the Abruzzo region of Southern Italy.</w:t>
      </w:r>
      <w:r w:rsidR="00416466">
        <w:rPr>
          <w:sz w:val="24"/>
          <w:szCs w:val="24"/>
        </w:rPr>
        <w:t xml:space="preserve"> </w:t>
      </w:r>
      <w:r w:rsidR="00011D30">
        <w:rPr>
          <w:sz w:val="24"/>
          <w:szCs w:val="24"/>
        </w:rPr>
        <w:t xml:space="preserve">It has a population of 200. </w:t>
      </w:r>
    </w:p>
    <w:p w14:paraId="38575A9B" w14:textId="76D61F46" w:rsidR="00A12018" w:rsidRDefault="00A12018" w:rsidP="00A12018">
      <w:pPr>
        <w:jc w:val="both"/>
        <w:rPr>
          <w:sz w:val="24"/>
          <w:szCs w:val="24"/>
        </w:rPr>
      </w:pPr>
    </w:p>
    <w:p w14:paraId="54282BF9" w14:textId="022EDAF6" w:rsidR="00E700F1" w:rsidRDefault="00E700F1" w:rsidP="00D24A72">
      <w:pPr>
        <w:rPr>
          <w:b/>
          <w:sz w:val="28"/>
          <w:szCs w:val="28"/>
          <w:u w:val="single"/>
        </w:rPr>
      </w:pPr>
    </w:p>
    <w:p w14:paraId="54F2D3B4" w14:textId="1115B903" w:rsidR="00D15931" w:rsidRDefault="00D15931" w:rsidP="00D24A72">
      <w:pPr>
        <w:rPr>
          <w:b/>
          <w:sz w:val="28"/>
          <w:szCs w:val="28"/>
          <w:u w:val="single"/>
        </w:rPr>
      </w:pPr>
    </w:p>
    <w:p w14:paraId="4AF15134" w14:textId="26C518C7" w:rsidR="00D15931" w:rsidRDefault="00D15931" w:rsidP="00D24A72">
      <w:pPr>
        <w:rPr>
          <w:b/>
          <w:sz w:val="28"/>
          <w:szCs w:val="28"/>
          <w:u w:val="single"/>
        </w:rPr>
      </w:pPr>
    </w:p>
    <w:p w14:paraId="72544F73" w14:textId="2778E1B8" w:rsidR="00D15931" w:rsidRDefault="00D15931" w:rsidP="00D24A72">
      <w:pPr>
        <w:rPr>
          <w:b/>
          <w:sz w:val="28"/>
          <w:szCs w:val="28"/>
          <w:u w:val="single"/>
        </w:rPr>
      </w:pPr>
    </w:p>
    <w:p w14:paraId="63781BE5" w14:textId="11D3080C" w:rsidR="00D15931" w:rsidRDefault="00D15931" w:rsidP="00D24A72">
      <w:pPr>
        <w:rPr>
          <w:b/>
          <w:sz w:val="28"/>
          <w:szCs w:val="28"/>
          <w:u w:val="single"/>
        </w:rPr>
      </w:pPr>
    </w:p>
    <w:p w14:paraId="67E85E64" w14:textId="587A1EB5" w:rsidR="00D15931" w:rsidRDefault="00D15931" w:rsidP="00D24A72">
      <w:pPr>
        <w:rPr>
          <w:b/>
          <w:sz w:val="28"/>
          <w:szCs w:val="28"/>
          <w:u w:val="single"/>
        </w:rPr>
      </w:pPr>
    </w:p>
    <w:p w14:paraId="5FF8F3AC" w14:textId="67B98E24" w:rsidR="00D15931" w:rsidRDefault="00D15931" w:rsidP="00D24A72">
      <w:pPr>
        <w:rPr>
          <w:b/>
          <w:sz w:val="28"/>
          <w:szCs w:val="28"/>
          <w:u w:val="single"/>
        </w:rPr>
      </w:pPr>
    </w:p>
    <w:p w14:paraId="296E2DEB" w14:textId="02E44FFD" w:rsidR="00D15931" w:rsidRDefault="00D15931" w:rsidP="00D24A72">
      <w:pPr>
        <w:rPr>
          <w:b/>
          <w:sz w:val="28"/>
          <w:szCs w:val="28"/>
          <w:u w:val="single"/>
        </w:rPr>
      </w:pPr>
    </w:p>
    <w:p w14:paraId="67C9EEAE" w14:textId="77777777" w:rsidR="00D15931" w:rsidRDefault="00D15931" w:rsidP="00D24A72">
      <w:pPr>
        <w:rPr>
          <w:b/>
          <w:sz w:val="28"/>
          <w:szCs w:val="28"/>
          <w:u w:val="single"/>
        </w:rPr>
      </w:pPr>
    </w:p>
    <w:p w14:paraId="05123D39" w14:textId="47967517" w:rsidR="00A12018" w:rsidRPr="00A12018" w:rsidRDefault="003317AB" w:rsidP="00D24A72">
      <w:pPr>
        <w:rPr>
          <w:b/>
          <w:sz w:val="28"/>
          <w:szCs w:val="28"/>
          <w:u w:val="single"/>
        </w:rPr>
      </w:pPr>
      <w:r>
        <w:rPr>
          <w:b/>
          <w:sz w:val="28"/>
          <w:szCs w:val="28"/>
          <w:u w:val="single"/>
        </w:rPr>
        <w:t xml:space="preserve">Geo </w:t>
      </w:r>
      <w:r w:rsidR="00A12018" w:rsidRPr="00A12018">
        <w:rPr>
          <w:b/>
          <w:sz w:val="28"/>
          <w:szCs w:val="28"/>
          <w:u w:val="single"/>
        </w:rPr>
        <w:t xml:space="preserve">Fact Box – </w:t>
      </w:r>
      <w:proofErr w:type="gramStart"/>
      <w:r w:rsidR="00CE766F">
        <w:rPr>
          <w:b/>
          <w:sz w:val="28"/>
          <w:szCs w:val="28"/>
          <w:u w:val="single"/>
        </w:rPr>
        <w:t>I</w:t>
      </w:r>
      <w:r w:rsidR="00D15931">
        <w:rPr>
          <w:b/>
          <w:sz w:val="28"/>
          <w:szCs w:val="28"/>
          <w:u w:val="single"/>
        </w:rPr>
        <w:t xml:space="preserve">taly </w:t>
      </w:r>
      <w:r w:rsidR="00025F8D">
        <w:rPr>
          <w:b/>
          <w:sz w:val="28"/>
          <w:szCs w:val="28"/>
          <w:u w:val="single"/>
        </w:rPr>
        <w:t xml:space="preserve"> </w:t>
      </w:r>
      <w:r w:rsidR="00A12018" w:rsidRPr="00A12018">
        <w:rPr>
          <w:b/>
          <w:sz w:val="28"/>
          <w:szCs w:val="28"/>
          <w:u w:val="single"/>
        </w:rPr>
        <w:t>Need</w:t>
      </w:r>
      <w:proofErr w:type="gramEnd"/>
      <w:r w:rsidR="00A12018" w:rsidRPr="00A12018">
        <w:rPr>
          <w:b/>
          <w:sz w:val="28"/>
          <w:szCs w:val="28"/>
          <w:u w:val="single"/>
        </w:rPr>
        <w:t xml:space="preserve"> To Know</w:t>
      </w:r>
    </w:p>
    <w:tbl>
      <w:tblPr>
        <w:tblStyle w:val="TableGrid"/>
        <w:tblW w:w="0" w:type="auto"/>
        <w:tblLook w:val="04A0" w:firstRow="1" w:lastRow="0" w:firstColumn="1" w:lastColumn="0" w:noHBand="0" w:noVBand="1"/>
      </w:tblPr>
      <w:tblGrid>
        <w:gridCol w:w="5395"/>
        <w:gridCol w:w="5395"/>
      </w:tblGrid>
      <w:tr w:rsidR="00A12018" w14:paraId="3E722A2F" w14:textId="77777777" w:rsidTr="00F96C43">
        <w:tc>
          <w:tcPr>
            <w:tcW w:w="5395" w:type="dxa"/>
            <w:shd w:val="clear" w:color="auto" w:fill="E7E6E6" w:themeFill="background2"/>
          </w:tcPr>
          <w:p w14:paraId="27C36589" w14:textId="77777777" w:rsidR="00A12018" w:rsidRPr="00A12018" w:rsidRDefault="00A12018" w:rsidP="00D24A72">
            <w:pPr>
              <w:rPr>
                <w:b/>
                <w:sz w:val="24"/>
                <w:szCs w:val="24"/>
              </w:rPr>
            </w:pPr>
            <w:r>
              <w:rPr>
                <w:b/>
                <w:sz w:val="24"/>
                <w:szCs w:val="24"/>
              </w:rPr>
              <w:t>Indicator</w:t>
            </w:r>
          </w:p>
        </w:tc>
        <w:tc>
          <w:tcPr>
            <w:tcW w:w="5395" w:type="dxa"/>
            <w:shd w:val="clear" w:color="auto" w:fill="E7E6E6" w:themeFill="background2"/>
          </w:tcPr>
          <w:p w14:paraId="0E1B0A98" w14:textId="77777777" w:rsidR="00A12018" w:rsidRPr="00A12018" w:rsidRDefault="00920064" w:rsidP="00D24A72">
            <w:pPr>
              <w:rPr>
                <w:b/>
                <w:sz w:val="24"/>
                <w:szCs w:val="24"/>
              </w:rPr>
            </w:pPr>
            <w:r>
              <w:rPr>
                <w:b/>
                <w:sz w:val="24"/>
                <w:szCs w:val="24"/>
              </w:rPr>
              <w:t>Values (2010</w:t>
            </w:r>
            <w:r w:rsidR="00A12018" w:rsidRPr="00A12018">
              <w:rPr>
                <w:b/>
                <w:sz w:val="24"/>
                <w:szCs w:val="24"/>
              </w:rPr>
              <w:t xml:space="preserve"> estimated) </w:t>
            </w:r>
          </w:p>
        </w:tc>
      </w:tr>
      <w:tr w:rsidR="00A12018" w14:paraId="05313F94" w14:textId="77777777" w:rsidTr="00A12018">
        <w:tc>
          <w:tcPr>
            <w:tcW w:w="5395" w:type="dxa"/>
          </w:tcPr>
          <w:p w14:paraId="3CC9130F" w14:textId="77777777" w:rsidR="00A12018" w:rsidRDefault="00A12018" w:rsidP="00D24A72">
            <w:pPr>
              <w:rPr>
                <w:sz w:val="24"/>
                <w:szCs w:val="24"/>
              </w:rPr>
            </w:pPr>
            <w:r>
              <w:rPr>
                <w:sz w:val="24"/>
                <w:szCs w:val="24"/>
              </w:rPr>
              <w:t>GDP per capita PPP</w:t>
            </w:r>
          </w:p>
        </w:tc>
        <w:tc>
          <w:tcPr>
            <w:tcW w:w="5395" w:type="dxa"/>
          </w:tcPr>
          <w:p w14:paraId="08ECF2F4" w14:textId="05BB356E" w:rsidR="00A12018" w:rsidRDefault="00A12018" w:rsidP="00D24A72">
            <w:pPr>
              <w:rPr>
                <w:sz w:val="24"/>
                <w:szCs w:val="24"/>
              </w:rPr>
            </w:pPr>
            <w:r>
              <w:rPr>
                <w:sz w:val="24"/>
                <w:szCs w:val="24"/>
              </w:rPr>
              <w:t>$</w:t>
            </w:r>
            <w:r w:rsidR="00E9007B">
              <w:rPr>
                <w:sz w:val="24"/>
                <w:szCs w:val="24"/>
              </w:rPr>
              <w:t>3</w:t>
            </w:r>
            <w:r w:rsidR="004B1301">
              <w:rPr>
                <w:sz w:val="24"/>
                <w:szCs w:val="24"/>
              </w:rPr>
              <w:t>2000</w:t>
            </w:r>
          </w:p>
        </w:tc>
      </w:tr>
      <w:tr w:rsidR="00A12018" w14:paraId="4759916E" w14:textId="77777777" w:rsidTr="00A12018">
        <w:tc>
          <w:tcPr>
            <w:tcW w:w="5395" w:type="dxa"/>
          </w:tcPr>
          <w:p w14:paraId="4D60C870" w14:textId="20083D23" w:rsidR="00A12018" w:rsidRDefault="00025F8D" w:rsidP="00D24A72">
            <w:pPr>
              <w:rPr>
                <w:sz w:val="24"/>
                <w:szCs w:val="24"/>
              </w:rPr>
            </w:pPr>
            <w:r>
              <w:rPr>
                <w:sz w:val="24"/>
                <w:szCs w:val="24"/>
              </w:rPr>
              <w:t>People Living in Poverty (less than $2 per day)</w:t>
            </w:r>
          </w:p>
        </w:tc>
        <w:tc>
          <w:tcPr>
            <w:tcW w:w="5395" w:type="dxa"/>
          </w:tcPr>
          <w:p w14:paraId="14F648F5" w14:textId="6C74D3FA" w:rsidR="00A12018" w:rsidRDefault="00A33C8B" w:rsidP="00A12018">
            <w:pPr>
              <w:rPr>
                <w:sz w:val="24"/>
                <w:szCs w:val="24"/>
              </w:rPr>
            </w:pPr>
            <w:r>
              <w:rPr>
                <w:sz w:val="24"/>
                <w:szCs w:val="24"/>
              </w:rPr>
              <w:t>2</w:t>
            </w:r>
            <w:r w:rsidR="00025F8D">
              <w:rPr>
                <w:sz w:val="24"/>
                <w:szCs w:val="24"/>
              </w:rPr>
              <w:t>% of</w:t>
            </w:r>
            <w:r w:rsidR="00416466">
              <w:rPr>
                <w:sz w:val="24"/>
                <w:szCs w:val="24"/>
              </w:rPr>
              <w:t xml:space="preserve"> the</w:t>
            </w:r>
            <w:r w:rsidR="00025F8D">
              <w:rPr>
                <w:sz w:val="24"/>
                <w:szCs w:val="24"/>
              </w:rPr>
              <w:t xml:space="preserve"> population</w:t>
            </w:r>
          </w:p>
        </w:tc>
      </w:tr>
      <w:tr w:rsidR="00A12018" w14:paraId="0691CD2B" w14:textId="77777777" w:rsidTr="00A12018">
        <w:tc>
          <w:tcPr>
            <w:tcW w:w="5395" w:type="dxa"/>
          </w:tcPr>
          <w:p w14:paraId="522D0C2A" w14:textId="74FA798B" w:rsidR="00A12018" w:rsidRDefault="00025F8D" w:rsidP="00D24A72">
            <w:pPr>
              <w:rPr>
                <w:sz w:val="24"/>
                <w:szCs w:val="24"/>
              </w:rPr>
            </w:pPr>
            <w:r>
              <w:rPr>
                <w:sz w:val="24"/>
                <w:szCs w:val="24"/>
              </w:rPr>
              <w:t>Access to Clean Water</w:t>
            </w:r>
          </w:p>
        </w:tc>
        <w:tc>
          <w:tcPr>
            <w:tcW w:w="5395" w:type="dxa"/>
          </w:tcPr>
          <w:p w14:paraId="253893FB" w14:textId="4E87DE2F" w:rsidR="00A12018" w:rsidRDefault="006F4216" w:rsidP="00D24A72">
            <w:pPr>
              <w:rPr>
                <w:sz w:val="24"/>
                <w:szCs w:val="24"/>
              </w:rPr>
            </w:pPr>
            <w:r>
              <w:rPr>
                <w:sz w:val="24"/>
                <w:szCs w:val="24"/>
              </w:rPr>
              <w:t>9</w:t>
            </w:r>
            <w:r w:rsidR="00A33C8B">
              <w:rPr>
                <w:sz w:val="24"/>
                <w:szCs w:val="24"/>
              </w:rPr>
              <w:t>9</w:t>
            </w:r>
            <w:r w:rsidR="00025F8D">
              <w:rPr>
                <w:sz w:val="24"/>
                <w:szCs w:val="24"/>
              </w:rPr>
              <w:t>% of the population</w:t>
            </w:r>
          </w:p>
        </w:tc>
      </w:tr>
      <w:tr w:rsidR="00A12018" w14:paraId="4D5AC418" w14:textId="77777777" w:rsidTr="00A12018">
        <w:tc>
          <w:tcPr>
            <w:tcW w:w="5395" w:type="dxa"/>
          </w:tcPr>
          <w:p w14:paraId="22789AF4" w14:textId="3F6B076B" w:rsidR="00A12018" w:rsidRDefault="00A12018" w:rsidP="00D24A72">
            <w:pPr>
              <w:rPr>
                <w:sz w:val="24"/>
                <w:szCs w:val="24"/>
              </w:rPr>
            </w:pPr>
            <w:r>
              <w:rPr>
                <w:sz w:val="24"/>
                <w:szCs w:val="24"/>
              </w:rPr>
              <w:t>Life Expectancy</w:t>
            </w:r>
          </w:p>
        </w:tc>
        <w:tc>
          <w:tcPr>
            <w:tcW w:w="5395" w:type="dxa"/>
          </w:tcPr>
          <w:p w14:paraId="07DD3C30" w14:textId="4FA21675" w:rsidR="00A12018" w:rsidRDefault="00A852A7" w:rsidP="00D24A72">
            <w:pPr>
              <w:rPr>
                <w:sz w:val="24"/>
                <w:szCs w:val="24"/>
              </w:rPr>
            </w:pPr>
            <w:r>
              <w:rPr>
                <w:sz w:val="24"/>
                <w:szCs w:val="24"/>
              </w:rPr>
              <w:t>83</w:t>
            </w:r>
            <w:r w:rsidR="00DA543E">
              <w:rPr>
                <w:sz w:val="24"/>
                <w:szCs w:val="24"/>
              </w:rPr>
              <w:t xml:space="preserve"> </w:t>
            </w:r>
            <w:r w:rsidR="00A12018">
              <w:rPr>
                <w:sz w:val="24"/>
                <w:szCs w:val="24"/>
              </w:rPr>
              <w:t>years</w:t>
            </w:r>
          </w:p>
        </w:tc>
      </w:tr>
      <w:tr w:rsidR="00A12018" w14:paraId="4857B414" w14:textId="77777777" w:rsidTr="00A12018">
        <w:tc>
          <w:tcPr>
            <w:tcW w:w="5395" w:type="dxa"/>
          </w:tcPr>
          <w:p w14:paraId="2E21B193" w14:textId="6C0F3B95" w:rsidR="00A12018" w:rsidRDefault="00A12018" w:rsidP="00D24A72">
            <w:pPr>
              <w:rPr>
                <w:sz w:val="24"/>
                <w:szCs w:val="24"/>
              </w:rPr>
            </w:pPr>
            <w:r>
              <w:rPr>
                <w:sz w:val="24"/>
                <w:szCs w:val="24"/>
              </w:rPr>
              <w:t>Literacy Rate</w:t>
            </w:r>
          </w:p>
        </w:tc>
        <w:tc>
          <w:tcPr>
            <w:tcW w:w="5395" w:type="dxa"/>
          </w:tcPr>
          <w:p w14:paraId="5DA61A9C" w14:textId="1CE5D788" w:rsidR="00A12018" w:rsidRDefault="00660A39" w:rsidP="00D24A72">
            <w:pPr>
              <w:rPr>
                <w:sz w:val="24"/>
                <w:szCs w:val="24"/>
              </w:rPr>
            </w:pPr>
            <w:r>
              <w:rPr>
                <w:sz w:val="24"/>
                <w:szCs w:val="24"/>
              </w:rPr>
              <w:t>9</w:t>
            </w:r>
            <w:r w:rsidR="00A852A7">
              <w:rPr>
                <w:sz w:val="24"/>
                <w:szCs w:val="24"/>
              </w:rPr>
              <w:t>9</w:t>
            </w:r>
            <w:r w:rsidR="00A12018">
              <w:rPr>
                <w:sz w:val="24"/>
                <w:szCs w:val="24"/>
              </w:rPr>
              <w:t>%</w:t>
            </w:r>
          </w:p>
        </w:tc>
      </w:tr>
      <w:tr w:rsidR="00025F8D" w14:paraId="5FBE96A3" w14:textId="77777777" w:rsidTr="00A12018">
        <w:tc>
          <w:tcPr>
            <w:tcW w:w="5395" w:type="dxa"/>
          </w:tcPr>
          <w:p w14:paraId="67A44233" w14:textId="45C52B91" w:rsidR="00025F8D" w:rsidRDefault="00025F8D" w:rsidP="00D24A72">
            <w:pPr>
              <w:rPr>
                <w:sz w:val="24"/>
                <w:szCs w:val="24"/>
              </w:rPr>
            </w:pPr>
            <w:r>
              <w:rPr>
                <w:sz w:val="24"/>
                <w:szCs w:val="24"/>
              </w:rPr>
              <w:t>People Per Doctor</w:t>
            </w:r>
          </w:p>
        </w:tc>
        <w:tc>
          <w:tcPr>
            <w:tcW w:w="5395" w:type="dxa"/>
          </w:tcPr>
          <w:p w14:paraId="238C7DB0" w14:textId="04A32510" w:rsidR="00025F8D" w:rsidRDefault="009229AF" w:rsidP="00D24A72">
            <w:pPr>
              <w:rPr>
                <w:sz w:val="24"/>
                <w:szCs w:val="24"/>
              </w:rPr>
            </w:pPr>
            <w:r>
              <w:rPr>
                <w:sz w:val="24"/>
                <w:szCs w:val="24"/>
              </w:rPr>
              <w:t>4.2</w:t>
            </w:r>
            <w:r w:rsidR="00025F8D">
              <w:rPr>
                <w:sz w:val="24"/>
                <w:szCs w:val="24"/>
              </w:rPr>
              <w:t xml:space="preserve"> doctors per 1000 people</w:t>
            </w:r>
          </w:p>
        </w:tc>
      </w:tr>
    </w:tbl>
    <w:p w14:paraId="3388D111" w14:textId="77777777" w:rsidR="00D15931" w:rsidRDefault="00D15931" w:rsidP="00D24A72">
      <w:pPr>
        <w:rPr>
          <w:b/>
          <w:sz w:val="32"/>
          <w:szCs w:val="32"/>
          <w:u w:val="single"/>
        </w:rPr>
      </w:pPr>
    </w:p>
    <w:p w14:paraId="4D9943D5" w14:textId="1EBF7F71" w:rsidR="00D24A72" w:rsidRPr="00D24A72" w:rsidRDefault="00D24A72" w:rsidP="00D24A72">
      <w:pPr>
        <w:rPr>
          <w:b/>
          <w:sz w:val="32"/>
          <w:szCs w:val="32"/>
          <w:u w:val="single"/>
        </w:rPr>
      </w:pPr>
      <w:r w:rsidRPr="00D24A72">
        <w:rPr>
          <w:b/>
          <w:sz w:val="32"/>
          <w:szCs w:val="32"/>
          <w:u w:val="single"/>
        </w:rPr>
        <w:t>When did it happen?</w:t>
      </w:r>
      <w:r w:rsidRPr="00D24A72">
        <w:rPr>
          <w:b/>
          <w:sz w:val="32"/>
          <w:szCs w:val="32"/>
          <w:u w:val="single"/>
        </w:rPr>
        <w:tab/>
      </w:r>
    </w:p>
    <w:p w14:paraId="0BCC20A4" w14:textId="6DE8133D" w:rsidR="00D24A72" w:rsidRPr="00D24A72" w:rsidRDefault="00D24A72" w:rsidP="00D24A72">
      <w:pPr>
        <w:rPr>
          <w:sz w:val="24"/>
          <w:szCs w:val="24"/>
        </w:rPr>
      </w:pPr>
      <w:r w:rsidRPr="00D24A72">
        <w:rPr>
          <w:sz w:val="24"/>
          <w:szCs w:val="24"/>
        </w:rPr>
        <w:t>Date.</w:t>
      </w:r>
      <w:r w:rsidR="00025F8D">
        <w:rPr>
          <w:sz w:val="24"/>
          <w:szCs w:val="24"/>
        </w:rPr>
        <w:t xml:space="preserve"> </w:t>
      </w:r>
      <w:r w:rsidR="000147FB">
        <w:rPr>
          <w:sz w:val="24"/>
          <w:szCs w:val="24"/>
        </w:rPr>
        <w:t>12 Feb 2017</w:t>
      </w:r>
    </w:p>
    <w:p w14:paraId="09F03989" w14:textId="6C4CB5F6" w:rsidR="00C260DB" w:rsidRPr="00A80005" w:rsidRDefault="00D24A72" w:rsidP="00D24A72">
      <w:pPr>
        <w:rPr>
          <w:sz w:val="24"/>
          <w:szCs w:val="24"/>
        </w:rPr>
      </w:pPr>
      <w:r w:rsidRPr="00D24A72">
        <w:rPr>
          <w:sz w:val="24"/>
          <w:szCs w:val="24"/>
        </w:rPr>
        <w:t>Duration.</w:t>
      </w:r>
      <w:r w:rsidR="00025F8D">
        <w:rPr>
          <w:sz w:val="24"/>
          <w:szCs w:val="24"/>
        </w:rPr>
        <w:t xml:space="preserve"> </w:t>
      </w:r>
      <w:r w:rsidR="00216D18" w:rsidRPr="00216D18">
        <w:rPr>
          <w:sz w:val="24"/>
          <w:szCs w:val="24"/>
        </w:rPr>
        <w:t>Th</w:t>
      </w:r>
      <w:r w:rsidR="00216D18">
        <w:rPr>
          <w:sz w:val="24"/>
          <w:szCs w:val="24"/>
        </w:rPr>
        <w:t>e</w:t>
      </w:r>
      <w:r w:rsidR="00216D18" w:rsidRPr="00216D18">
        <w:rPr>
          <w:sz w:val="24"/>
          <w:szCs w:val="24"/>
        </w:rPr>
        <w:t xml:space="preserve"> landslide, which </w:t>
      </w:r>
      <w:r w:rsidR="00216D18">
        <w:rPr>
          <w:sz w:val="24"/>
          <w:szCs w:val="24"/>
        </w:rPr>
        <w:t>was</w:t>
      </w:r>
      <w:r w:rsidR="00216D18" w:rsidRPr="00216D18">
        <w:rPr>
          <w:sz w:val="24"/>
          <w:szCs w:val="24"/>
        </w:rPr>
        <w:t xml:space="preserve"> reported</w:t>
      </w:r>
      <w:r w:rsidR="00216D18">
        <w:rPr>
          <w:sz w:val="24"/>
          <w:szCs w:val="24"/>
        </w:rPr>
        <w:t xml:space="preserve"> to me</w:t>
      </w:r>
      <w:r w:rsidR="00216D18" w:rsidRPr="00216D18">
        <w:rPr>
          <w:sz w:val="24"/>
          <w:szCs w:val="24"/>
        </w:rPr>
        <w:t xml:space="preserve"> moving at about one </w:t>
      </w:r>
      <w:proofErr w:type="spellStart"/>
      <w:r w:rsidR="00216D18" w:rsidRPr="00216D18">
        <w:rPr>
          <w:sz w:val="24"/>
          <w:szCs w:val="24"/>
        </w:rPr>
        <w:t>metre</w:t>
      </w:r>
      <w:proofErr w:type="spellEnd"/>
      <w:r w:rsidR="00216D18" w:rsidRPr="00216D18">
        <w:rPr>
          <w:sz w:val="24"/>
          <w:szCs w:val="24"/>
        </w:rPr>
        <w:t xml:space="preserve"> per day for almost two weeks</w:t>
      </w:r>
    </w:p>
    <w:p w14:paraId="4B638330" w14:textId="06C68BDC" w:rsidR="00D24A72" w:rsidRPr="00D24A72" w:rsidRDefault="00D24A72" w:rsidP="00D24A72">
      <w:pPr>
        <w:rPr>
          <w:b/>
          <w:sz w:val="32"/>
          <w:szCs w:val="32"/>
          <w:u w:val="single"/>
        </w:rPr>
      </w:pPr>
      <w:r>
        <w:rPr>
          <w:b/>
          <w:sz w:val="32"/>
          <w:szCs w:val="32"/>
          <w:u w:val="single"/>
        </w:rPr>
        <w:t>Why did it happen?</w:t>
      </w:r>
      <w:r w:rsidRPr="00D24A72">
        <w:rPr>
          <w:sz w:val="24"/>
          <w:szCs w:val="24"/>
        </w:rPr>
        <w:tab/>
      </w:r>
    </w:p>
    <w:p w14:paraId="45F98F16" w14:textId="47DD7DD6" w:rsidR="001D4E9C" w:rsidRDefault="001D4E9C" w:rsidP="00D24A72">
      <w:pPr>
        <w:rPr>
          <w:sz w:val="24"/>
          <w:szCs w:val="24"/>
        </w:rPr>
      </w:pPr>
      <w:r w:rsidRPr="001D4E9C">
        <w:rPr>
          <w:sz w:val="24"/>
          <w:szCs w:val="24"/>
        </w:rPr>
        <w:t xml:space="preserve">The landslide, with an estimated volume of about 7000000 cubic meters, was triggered by the combination of two factors: </w:t>
      </w:r>
      <w:proofErr w:type="spellStart"/>
      <w:r w:rsidRPr="001D4E9C">
        <w:rPr>
          <w:sz w:val="24"/>
          <w:szCs w:val="24"/>
        </w:rPr>
        <w:t>i</w:t>
      </w:r>
      <w:proofErr w:type="spellEnd"/>
      <w:r w:rsidRPr="001D4E9C">
        <w:rPr>
          <w:sz w:val="24"/>
          <w:szCs w:val="24"/>
        </w:rPr>
        <w:t xml:space="preserve">) saturation of the slope after the direct and slow infiltration of water related to </w:t>
      </w:r>
      <w:r w:rsidR="007D01CC">
        <w:rPr>
          <w:sz w:val="24"/>
          <w:szCs w:val="24"/>
        </w:rPr>
        <w:t xml:space="preserve">2 </w:t>
      </w:r>
      <w:proofErr w:type="spellStart"/>
      <w:r w:rsidR="007D01CC">
        <w:rPr>
          <w:sz w:val="24"/>
          <w:szCs w:val="24"/>
        </w:rPr>
        <w:t>metres</w:t>
      </w:r>
      <w:proofErr w:type="spellEnd"/>
      <w:r w:rsidR="007D01CC">
        <w:rPr>
          <w:sz w:val="24"/>
          <w:szCs w:val="24"/>
        </w:rPr>
        <w:t xml:space="preserve"> of</w:t>
      </w:r>
      <w:r w:rsidRPr="001D4E9C">
        <w:rPr>
          <w:sz w:val="24"/>
          <w:szCs w:val="24"/>
        </w:rPr>
        <w:t xml:space="preserve"> snow melting due to the increase of temperature between the end of January 2017 and the beginning of February 2017; ii) intense rainfalls recorded, between 6th and 10th February 2017 with a cumulative value of 81 mm, representing the 93% of the total rainfall of February 2017. </w:t>
      </w:r>
    </w:p>
    <w:p w14:paraId="4A22F783" w14:textId="1D49E8BD" w:rsidR="008F6195" w:rsidRDefault="008F6195" w:rsidP="00D24A72">
      <w:pPr>
        <w:rPr>
          <w:b/>
          <w:sz w:val="32"/>
          <w:szCs w:val="32"/>
          <w:u w:val="single"/>
        </w:rPr>
      </w:pPr>
    </w:p>
    <w:p w14:paraId="4618B9B7" w14:textId="17F6296F" w:rsidR="00D24A72" w:rsidRPr="00D24A72" w:rsidRDefault="00D15931" w:rsidP="00D24A72">
      <w:pPr>
        <w:rPr>
          <w:b/>
          <w:sz w:val="32"/>
          <w:szCs w:val="32"/>
          <w:u w:val="single"/>
        </w:rPr>
      </w:pPr>
      <w:r w:rsidRPr="00D24A72">
        <w:rPr>
          <w:b/>
          <w:sz w:val="32"/>
          <w:szCs w:val="32"/>
          <w:u w:val="single"/>
        </w:rPr>
        <w:t xml:space="preserve"> </w:t>
      </w:r>
      <w:r w:rsidR="00D24A72" w:rsidRPr="00D24A72">
        <w:rPr>
          <w:b/>
          <w:sz w:val="32"/>
          <w:szCs w:val="32"/>
          <w:u w:val="single"/>
        </w:rPr>
        <w:t>Wh</w:t>
      </w:r>
      <w:r w:rsidR="00D24A72">
        <w:rPr>
          <w:b/>
          <w:sz w:val="32"/>
          <w:szCs w:val="32"/>
          <w:u w:val="single"/>
        </w:rPr>
        <w:t>o was affected by it happening?</w:t>
      </w:r>
    </w:p>
    <w:tbl>
      <w:tblPr>
        <w:tblStyle w:val="TableGrid"/>
        <w:tblW w:w="0" w:type="auto"/>
        <w:tblLook w:val="04A0" w:firstRow="1" w:lastRow="0" w:firstColumn="1" w:lastColumn="0" w:noHBand="0" w:noVBand="1"/>
      </w:tblPr>
      <w:tblGrid>
        <w:gridCol w:w="5395"/>
        <w:gridCol w:w="5395"/>
      </w:tblGrid>
      <w:tr w:rsidR="0081463C" w14:paraId="6E500D29" w14:textId="77777777" w:rsidTr="00920064">
        <w:tc>
          <w:tcPr>
            <w:tcW w:w="5395" w:type="dxa"/>
            <w:shd w:val="clear" w:color="auto" w:fill="E7E6E6" w:themeFill="background2"/>
          </w:tcPr>
          <w:p w14:paraId="3D997C12" w14:textId="11CBE6A8" w:rsidR="0081463C" w:rsidRPr="001B08F9" w:rsidRDefault="0081463C" w:rsidP="001B08F9">
            <w:pPr>
              <w:jc w:val="center"/>
              <w:rPr>
                <w:b/>
                <w:sz w:val="24"/>
                <w:szCs w:val="24"/>
              </w:rPr>
            </w:pPr>
            <w:r w:rsidRPr="001B08F9">
              <w:rPr>
                <w:b/>
                <w:sz w:val="24"/>
                <w:szCs w:val="24"/>
              </w:rPr>
              <w:t>Social Impacts</w:t>
            </w:r>
          </w:p>
        </w:tc>
        <w:tc>
          <w:tcPr>
            <w:tcW w:w="5395" w:type="dxa"/>
            <w:shd w:val="clear" w:color="auto" w:fill="E7E6E6" w:themeFill="background2"/>
          </w:tcPr>
          <w:p w14:paraId="4439892B" w14:textId="77777777" w:rsidR="0081463C" w:rsidRPr="001B08F9" w:rsidRDefault="0081463C" w:rsidP="001B08F9">
            <w:pPr>
              <w:jc w:val="center"/>
              <w:rPr>
                <w:b/>
                <w:sz w:val="24"/>
                <w:szCs w:val="24"/>
              </w:rPr>
            </w:pPr>
            <w:r w:rsidRPr="001B08F9">
              <w:rPr>
                <w:b/>
                <w:sz w:val="24"/>
                <w:szCs w:val="24"/>
              </w:rPr>
              <w:t>Economic Impacts</w:t>
            </w:r>
          </w:p>
        </w:tc>
      </w:tr>
      <w:tr w:rsidR="0081463C" w14:paraId="2B16857E" w14:textId="77777777" w:rsidTr="0081463C">
        <w:tc>
          <w:tcPr>
            <w:tcW w:w="5395" w:type="dxa"/>
          </w:tcPr>
          <w:p w14:paraId="7B87A2C3" w14:textId="4D83002E" w:rsidR="00CB1709" w:rsidRDefault="002F6D73" w:rsidP="0009409A">
            <w:pPr>
              <w:rPr>
                <w:sz w:val="24"/>
                <w:szCs w:val="24"/>
              </w:rPr>
            </w:pPr>
            <w:r w:rsidRPr="002F6D73">
              <w:rPr>
                <w:sz w:val="24"/>
                <w:szCs w:val="24"/>
              </w:rPr>
              <w:t>More than a hundred people have been evacuated</w:t>
            </w:r>
            <w:r w:rsidR="004E77C0">
              <w:rPr>
                <w:sz w:val="24"/>
                <w:szCs w:val="24"/>
              </w:rPr>
              <w:t xml:space="preserve"> from 35 different houses.</w:t>
            </w:r>
          </w:p>
          <w:p w14:paraId="35AAC73E" w14:textId="73AA69E4" w:rsidR="004E77C0" w:rsidRDefault="004E77C0" w:rsidP="0009409A">
            <w:pPr>
              <w:rPr>
                <w:sz w:val="24"/>
                <w:szCs w:val="24"/>
              </w:rPr>
            </w:pPr>
          </w:p>
          <w:p w14:paraId="6BAD3DE5" w14:textId="2F5C4AAF" w:rsidR="004E77C0" w:rsidRDefault="004E77C0" w:rsidP="0009409A">
            <w:pPr>
              <w:rPr>
                <w:sz w:val="24"/>
                <w:szCs w:val="24"/>
              </w:rPr>
            </w:pPr>
            <w:r w:rsidRPr="004E77C0">
              <w:rPr>
                <w:sz w:val="24"/>
                <w:szCs w:val="24"/>
              </w:rPr>
              <w:t>Several buildings have already collapsed or sustained severe damage</w:t>
            </w:r>
          </w:p>
          <w:p w14:paraId="02A9F4E5" w14:textId="4D249616" w:rsidR="004E77C0" w:rsidRDefault="004E77C0" w:rsidP="0009409A">
            <w:pPr>
              <w:rPr>
                <w:sz w:val="24"/>
                <w:szCs w:val="24"/>
              </w:rPr>
            </w:pPr>
          </w:p>
          <w:p w14:paraId="0F9E99DF" w14:textId="27A7C2D2" w:rsidR="004E77C0" w:rsidRDefault="00D711F8" w:rsidP="0009409A">
            <w:pPr>
              <w:rPr>
                <w:sz w:val="24"/>
                <w:szCs w:val="24"/>
              </w:rPr>
            </w:pPr>
            <w:r>
              <w:rPr>
                <w:sz w:val="24"/>
                <w:szCs w:val="24"/>
              </w:rPr>
              <w:t>Evacuated r</w:t>
            </w:r>
            <w:r w:rsidRPr="00D711F8">
              <w:rPr>
                <w:sz w:val="24"/>
                <w:szCs w:val="24"/>
              </w:rPr>
              <w:t>esidents are staying at local hotels or with friends and family members.</w:t>
            </w:r>
          </w:p>
          <w:p w14:paraId="38B4A432" w14:textId="65066948" w:rsidR="002F6D73" w:rsidRDefault="002F6D73" w:rsidP="0009409A">
            <w:pPr>
              <w:rPr>
                <w:sz w:val="24"/>
                <w:szCs w:val="24"/>
              </w:rPr>
            </w:pPr>
          </w:p>
          <w:p w14:paraId="4201CEFD" w14:textId="2757FB4C" w:rsidR="00B02D90" w:rsidRDefault="00B02D90" w:rsidP="0009409A">
            <w:pPr>
              <w:rPr>
                <w:sz w:val="24"/>
                <w:szCs w:val="24"/>
              </w:rPr>
            </w:pPr>
            <w:r>
              <w:rPr>
                <w:sz w:val="24"/>
                <w:szCs w:val="24"/>
              </w:rPr>
              <w:t xml:space="preserve">Losses minimized to the </w:t>
            </w:r>
            <w:proofErr w:type="gramStart"/>
            <w:r>
              <w:rPr>
                <w:sz w:val="24"/>
                <w:szCs w:val="24"/>
              </w:rPr>
              <w:t>slow moving</w:t>
            </w:r>
            <w:proofErr w:type="gramEnd"/>
            <w:r>
              <w:rPr>
                <w:sz w:val="24"/>
                <w:szCs w:val="24"/>
              </w:rPr>
              <w:t xml:space="preserve"> nature of the landslide. </w:t>
            </w:r>
            <w:r w:rsidR="003D25B6">
              <w:rPr>
                <w:sz w:val="24"/>
                <w:szCs w:val="24"/>
              </w:rPr>
              <w:t xml:space="preserve">People were evacuated in good time by the authorities. </w:t>
            </w:r>
          </w:p>
          <w:p w14:paraId="2580AFFE" w14:textId="1D7BFD64" w:rsidR="002F6D73" w:rsidRDefault="002F6D73" w:rsidP="0009409A">
            <w:pPr>
              <w:rPr>
                <w:sz w:val="24"/>
                <w:szCs w:val="24"/>
              </w:rPr>
            </w:pPr>
          </w:p>
        </w:tc>
        <w:tc>
          <w:tcPr>
            <w:tcW w:w="5395" w:type="dxa"/>
          </w:tcPr>
          <w:p w14:paraId="0D429BD3" w14:textId="77777777" w:rsidR="00CC6FDF" w:rsidRDefault="00CC6FDF" w:rsidP="003E3D90">
            <w:pPr>
              <w:rPr>
                <w:sz w:val="24"/>
                <w:szCs w:val="24"/>
              </w:rPr>
            </w:pPr>
            <w:r>
              <w:rPr>
                <w:sz w:val="24"/>
                <w:szCs w:val="24"/>
              </w:rPr>
              <w:t xml:space="preserve">Limited due to small population of the area. </w:t>
            </w:r>
          </w:p>
          <w:p w14:paraId="4BC141C0" w14:textId="77777777" w:rsidR="00CC6FDF" w:rsidRDefault="00CC6FDF" w:rsidP="003E3D90">
            <w:pPr>
              <w:rPr>
                <w:sz w:val="24"/>
                <w:szCs w:val="24"/>
              </w:rPr>
            </w:pPr>
          </w:p>
          <w:p w14:paraId="6D59DA3F" w14:textId="61E19A29" w:rsidR="00615504" w:rsidRDefault="00CC6FDF" w:rsidP="003E3D90">
            <w:pPr>
              <w:rPr>
                <w:sz w:val="24"/>
                <w:szCs w:val="24"/>
              </w:rPr>
            </w:pPr>
            <w:r>
              <w:rPr>
                <w:sz w:val="24"/>
                <w:szCs w:val="24"/>
              </w:rPr>
              <w:t>Loss</w:t>
            </w:r>
            <w:r w:rsidR="00277DA8">
              <w:rPr>
                <w:sz w:val="24"/>
                <w:szCs w:val="24"/>
              </w:rPr>
              <w:t xml:space="preserve">es to 35 properties. </w:t>
            </w:r>
            <w:r w:rsidR="00332EC0">
              <w:rPr>
                <w:sz w:val="24"/>
                <w:szCs w:val="24"/>
              </w:rPr>
              <w:t xml:space="preserve"> </w:t>
            </w:r>
          </w:p>
        </w:tc>
      </w:tr>
      <w:tr w:rsidR="0081463C" w14:paraId="463DA2F5" w14:textId="77777777" w:rsidTr="00920064">
        <w:tc>
          <w:tcPr>
            <w:tcW w:w="5395" w:type="dxa"/>
            <w:shd w:val="clear" w:color="auto" w:fill="E7E6E6" w:themeFill="background2"/>
          </w:tcPr>
          <w:p w14:paraId="1A0C0E1D" w14:textId="77777777" w:rsidR="0081463C" w:rsidRPr="001B08F9" w:rsidRDefault="0081463C" w:rsidP="001B08F9">
            <w:pPr>
              <w:jc w:val="center"/>
              <w:rPr>
                <w:b/>
                <w:sz w:val="24"/>
                <w:szCs w:val="24"/>
              </w:rPr>
            </w:pPr>
            <w:r w:rsidRPr="001B08F9">
              <w:rPr>
                <w:b/>
                <w:sz w:val="24"/>
                <w:szCs w:val="24"/>
              </w:rPr>
              <w:t>Environmental Impacts</w:t>
            </w:r>
          </w:p>
        </w:tc>
        <w:tc>
          <w:tcPr>
            <w:tcW w:w="5395" w:type="dxa"/>
            <w:shd w:val="clear" w:color="auto" w:fill="E7E6E6" w:themeFill="background2"/>
          </w:tcPr>
          <w:p w14:paraId="5B86321E" w14:textId="77777777" w:rsidR="0081463C" w:rsidRPr="001B08F9" w:rsidRDefault="0081463C" w:rsidP="001B08F9">
            <w:pPr>
              <w:jc w:val="center"/>
              <w:rPr>
                <w:b/>
                <w:sz w:val="24"/>
                <w:szCs w:val="24"/>
              </w:rPr>
            </w:pPr>
            <w:r w:rsidRPr="001B08F9">
              <w:rPr>
                <w:b/>
                <w:sz w:val="24"/>
                <w:szCs w:val="24"/>
              </w:rPr>
              <w:t>Political Impacts</w:t>
            </w:r>
          </w:p>
        </w:tc>
      </w:tr>
      <w:tr w:rsidR="0081463C" w14:paraId="38FF932F" w14:textId="77777777" w:rsidTr="0081463C">
        <w:tc>
          <w:tcPr>
            <w:tcW w:w="5395" w:type="dxa"/>
          </w:tcPr>
          <w:p w14:paraId="4FCDDDE7" w14:textId="77777777" w:rsidR="006E3288" w:rsidRDefault="00277DA8" w:rsidP="00777EB1">
            <w:pPr>
              <w:rPr>
                <w:sz w:val="24"/>
                <w:szCs w:val="24"/>
              </w:rPr>
            </w:pPr>
            <w:r>
              <w:rPr>
                <w:sz w:val="24"/>
                <w:szCs w:val="24"/>
              </w:rPr>
              <w:t xml:space="preserve">Agricultural area surrounding the village deemed unsafe due to the </w:t>
            </w:r>
            <w:r w:rsidR="00BD7C9F">
              <w:rPr>
                <w:sz w:val="24"/>
                <w:szCs w:val="24"/>
              </w:rPr>
              <w:t xml:space="preserve">possibility of further movement. </w:t>
            </w:r>
          </w:p>
          <w:p w14:paraId="0F172191" w14:textId="77777777" w:rsidR="00C1554C" w:rsidRDefault="00C1554C" w:rsidP="00777EB1">
            <w:pPr>
              <w:rPr>
                <w:sz w:val="24"/>
                <w:szCs w:val="24"/>
              </w:rPr>
            </w:pPr>
          </w:p>
          <w:p w14:paraId="4714C28E" w14:textId="27C6C242" w:rsidR="00C1554C" w:rsidRDefault="00C1554C" w:rsidP="00777EB1">
            <w:pPr>
              <w:rPr>
                <w:sz w:val="24"/>
                <w:szCs w:val="24"/>
              </w:rPr>
            </w:pPr>
          </w:p>
        </w:tc>
        <w:tc>
          <w:tcPr>
            <w:tcW w:w="5395" w:type="dxa"/>
          </w:tcPr>
          <w:p w14:paraId="1EBC4336" w14:textId="77777777" w:rsidR="001B08F9" w:rsidRDefault="00AF50C9" w:rsidP="007D25BD">
            <w:pPr>
              <w:rPr>
                <w:sz w:val="24"/>
                <w:szCs w:val="24"/>
              </w:rPr>
            </w:pPr>
            <w:proofErr w:type="spellStart"/>
            <w:r w:rsidRPr="00AF50C9">
              <w:rPr>
                <w:sz w:val="24"/>
                <w:szCs w:val="24"/>
              </w:rPr>
              <w:t>Civitella</w:t>
            </w:r>
            <w:proofErr w:type="spellEnd"/>
            <w:r w:rsidRPr="00AF50C9">
              <w:rPr>
                <w:sz w:val="24"/>
                <w:szCs w:val="24"/>
              </w:rPr>
              <w:t xml:space="preserve"> del </w:t>
            </w:r>
            <w:proofErr w:type="spellStart"/>
            <w:r w:rsidRPr="00AF50C9">
              <w:rPr>
                <w:sz w:val="24"/>
                <w:szCs w:val="24"/>
              </w:rPr>
              <w:t>Tronto</w:t>
            </w:r>
            <w:proofErr w:type="spellEnd"/>
            <w:r w:rsidRPr="00AF50C9">
              <w:rPr>
                <w:sz w:val="24"/>
                <w:szCs w:val="24"/>
              </w:rPr>
              <w:t xml:space="preserve"> town hall</w:t>
            </w:r>
            <w:r>
              <w:rPr>
                <w:sz w:val="24"/>
                <w:szCs w:val="24"/>
              </w:rPr>
              <w:t xml:space="preserve"> said that </w:t>
            </w:r>
            <w:r w:rsidR="00512203">
              <w:rPr>
                <w:sz w:val="24"/>
                <w:szCs w:val="24"/>
              </w:rPr>
              <w:t xml:space="preserve">it was not possible to stop the landslide in any way and that the damaged houses are no longer fit for use and are destined to collapse. </w:t>
            </w:r>
          </w:p>
          <w:p w14:paraId="23D126DA" w14:textId="77777777" w:rsidR="00867AF5" w:rsidRDefault="00867AF5" w:rsidP="007D25BD">
            <w:pPr>
              <w:rPr>
                <w:sz w:val="24"/>
                <w:szCs w:val="24"/>
              </w:rPr>
            </w:pPr>
          </w:p>
          <w:p w14:paraId="239B3FCB" w14:textId="77777777" w:rsidR="00867AF5" w:rsidRPr="00867AF5" w:rsidRDefault="00867AF5" w:rsidP="00867AF5">
            <w:pPr>
              <w:rPr>
                <w:sz w:val="24"/>
                <w:szCs w:val="24"/>
              </w:rPr>
            </w:pPr>
            <w:r w:rsidRPr="00867AF5">
              <w:rPr>
                <w:sz w:val="24"/>
                <w:szCs w:val="24"/>
              </w:rPr>
              <w:t>Italy's Civil Protection Department and National Research Council have set up monitors in the village to track the movement, while firefighters are in place to help villagers recover belongings from their abandoned homes.</w:t>
            </w:r>
          </w:p>
          <w:p w14:paraId="15EB187A" w14:textId="77777777" w:rsidR="00867AF5" w:rsidRPr="00867AF5" w:rsidRDefault="00867AF5" w:rsidP="00867AF5">
            <w:pPr>
              <w:rPr>
                <w:sz w:val="24"/>
                <w:szCs w:val="24"/>
              </w:rPr>
            </w:pPr>
          </w:p>
          <w:p w14:paraId="25B5580C" w14:textId="7716CFF7" w:rsidR="00867AF5" w:rsidRDefault="00867AF5" w:rsidP="00867AF5">
            <w:pPr>
              <w:rPr>
                <w:sz w:val="24"/>
                <w:szCs w:val="24"/>
              </w:rPr>
            </w:pPr>
            <w:r w:rsidRPr="00867AF5">
              <w:rPr>
                <w:sz w:val="24"/>
                <w:szCs w:val="24"/>
              </w:rPr>
              <w:t>The local health authority has also sent teams of psychologists to assist evacuated people.</w:t>
            </w:r>
          </w:p>
        </w:tc>
      </w:tr>
    </w:tbl>
    <w:p w14:paraId="02F19BFE" w14:textId="77777777" w:rsidR="001B08F9" w:rsidRPr="001B08F9" w:rsidRDefault="001B08F9" w:rsidP="00DA543E">
      <w:pPr>
        <w:rPr>
          <w:b/>
          <w:sz w:val="24"/>
          <w:szCs w:val="24"/>
        </w:rPr>
      </w:pPr>
    </w:p>
    <w:tbl>
      <w:tblPr>
        <w:tblStyle w:val="TableGrid"/>
        <w:tblW w:w="0" w:type="auto"/>
        <w:tblLook w:val="04A0" w:firstRow="1" w:lastRow="0" w:firstColumn="1" w:lastColumn="0" w:noHBand="0" w:noVBand="1"/>
      </w:tblPr>
      <w:tblGrid>
        <w:gridCol w:w="5627"/>
        <w:gridCol w:w="5163"/>
      </w:tblGrid>
      <w:tr w:rsidR="00920064" w:rsidRPr="001B08F9" w14:paraId="5B2F5018" w14:textId="77777777" w:rsidTr="00103D79">
        <w:tc>
          <w:tcPr>
            <w:tcW w:w="10790" w:type="dxa"/>
            <w:gridSpan w:val="2"/>
            <w:shd w:val="clear" w:color="auto" w:fill="E7E6E6" w:themeFill="background2"/>
          </w:tcPr>
          <w:p w14:paraId="09FA1CCB" w14:textId="77777777" w:rsidR="00920064" w:rsidRDefault="00920064" w:rsidP="001B08F9">
            <w:pPr>
              <w:jc w:val="center"/>
              <w:rPr>
                <w:b/>
                <w:sz w:val="24"/>
                <w:szCs w:val="24"/>
              </w:rPr>
            </w:pPr>
            <w:r>
              <w:rPr>
                <w:b/>
                <w:sz w:val="24"/>
                <w:szCs w:val="24"/>
              </w:rPr>
              <w:t>I</w:t>
            </w:r>
            <w:r w:rsidRPr="00920064">
              <w:rPr>
                <w:b/>
                <w:sz w:val="24"/>
                <w:szCs w:val="24"/>
              </w:rPr>
              <w:t>mpacts of these hazards on different aspects of human well-being</w:t>
            </w:r>
          </w:p>
        </w:tc>
      </w:tr>
      <w:tr w:rsidR="00920064" w14:paraId="43E0B424" w14:textId="77777777" w:rsidTr="00920064">
        <w:tc>
          <w:tcPr>
            <w:tcW w:w="5627" w:type="dxa"/>
          </w:tcPr>
          <w:p w14:paraId="412089F7" w14:textId="77777777" w:rsidR="00920064" w:rsidRPr="00920064" w:rsidRDefault="00920064" w:rsidP="00920064">
            <w:pPr>
              <w:jc w:val="center"/>
              <w:rPr>
                <w:b/>
                <w:sz w:val="24"/>
                <w:szCs w:val="24"/>
              </w:rPr>
            </w:pPr>
            <w:r w:rsidRPr="00920064">
              <w:rPr>
                <w:b/>
                <w:sz w:val="24"/>
                <w:szCs w:val="24"/>
              </w:rPr>
              <w:t>Health</w:t>
            </w:r>
          </w:p>
        </w:tc>
        <w:tc>
          <w:tcPr>
            <w:tcW w:w="5163" w:type="dxa"/>
          </w:tcPr>
          <w:p w14:paraId="1859B0CF" w14:textId="77777777" w:rsidR="00920064" w:rsidRPr="00920064" w:rsidRDefault="00920064" w:rsidP="00920064">
            <w:pPr>
              <w:jc w:val="center"/>
              <w:rPr>
                <w:b/>
                <w:sz w:val="24"/>
                <w:szCs w:val="24"/>
              </w:rPr>
            </w:pPr>
            <w:r w:rsidRPr="00920064">
              <w:rPr>
                <w:b/>
                <w:sz w:val="24"/>
                <w:szCs w:val="24"/>
              </w:rPr>
              <w:t>Shelter</w:t>
            </w:r>
          </w:p>
        </w:tc>
      </w:tr>
      <w:tr w:rsidR="00920064" w14:paraId="6317E8C5" w14:textId="77777777" w:rsidTr="00920064">
        <w:tc>
          <w:tcPr>
            <w:tcW w:w="5627" w:type="dxa"/>
          </w:tcPr>
          <w:p w14:paraId="1E6B92BC" w14:textId="77777777" w:rsidR="00920064" w:rsidRDefault="00920064" w:rsidP="00D24A72">
            <w:pPr>
              <w:rPr>
                <w:sz w:val="24"/>
                <w:szCs w:val="24"/>
              </w:rPr>
            </w:pPr>
          </w:p>
          <w:p w14:paraId="1FE8FEFB" w14:textId="77777777" w:rsidR="00920064" w:rsidRDefault="00920064" w:rsidP="00D24A72">
            <w:pPr>
              <w:rPr>
                <w:sz w:val="24"/>
                <w:szCs w:val="24"/>
              </w:rPr>
            </w:pPr>
          </w:p>
          <w:p w14:paraId="488A9E01" w14:textId="77777777" w:rsidR="00920064" w:rsidRDefault="00920064" w:rsidP="00D24A72">
            <w:pPr>
              <w:rPr>
                <w:sz w:val="24"/>
                <w:szCs w:val="24"/>
              </w:rPr>
            </w:pPr>
          </w:p>
          <w:p w14:paraId="08DC5665" w14:textId="77777777" w:rsidR="00920064" w:rsidRDefault="00920064" w:rsidP="00D24A72">
            <w:pPr>
              <w:rPr>
                <w:sz w:val="24"/>
                <w:szCs w:val="24"/>
              </w:rPr>
            </w:pPr>
          </w:p>
        </w:tc>
        <w:tc>
          <w:tcPr>
            <w:tcW w:w="5163" w:type="dxa"/>
          </w:tcPr>
          <w:p w14:paraId="07EB25DB" w14:textId="77777777" w:rsidR="00920064" w:rsidRDefault="00920064" w:rsidP="00D24A72">
            <w:pPr>
              <w:rPr>
                <w:sz w:val="24"/>
                <w:szCs w:val="24"/>
              </w:rPr>
            </w:pPr>
          </w:p>
        </w:tc>
      </w:tr>
      <w:tr w:rsidR="00920064" w14:paraId="6B839DE2" w14:textId="77777777" w:rsidTr="00920064">
        <w:tc>
          <w:tcPr>
            <w:tcW w:w="5627" w:type="dxa"/>
          </w:tcPr>
          <w:p w14:paraId="2749BFD5" w14:textId="77777777" w:rsidR="00920064" w:rsidRPr="00920064" w:rsidRDefault="00920064" w:rsidP="00920064">
            <w:pPr>
              <w:jc w:val="center"/>
              <w:rPr>
                <w:b/>
                <w:sz w:val="24"/>
                <w:szCs w:val="24"/>
              </w:rPr>
            </w:pPr>
            <w:r w:rsidRPr="00920064">
              <w:rPr>
                <w:b/>
                <w:sz w:val="24"/>
                <w:szCs w:val="24"/>
              </w:rPr>
              <w:t>Food</w:t>
            </w:r>
          </w:p>
        </w:tc>
        <w:tc>
          <w:tcPr>
            <w:tcW w:w="5163" w:type="dxa"/>
          </w:tcPr>
          <w:p w14:paraId="5351284B" w14:textId="77777777" w:rsidR="00920064" w:rsidRPr="00920064" w:rsidRDefault="00920064" w:rsidP="00920064">
            <w:pPr>
              <w:jc w:val="center"/>
              <w:rPr>
                <w:b/>
                <w:sz w:val="24"/>
                <w:szCs w:val="24"/>
              </w:rPr>
            </w:pPr>
            <w:r w:rsidRPr="00920064">
              <w:rPr>
                <w:b/>
                <w:sz w:val="24"/>
                <w:szCs w:val="24"/>
              </w:rPr>
              <w:t>Water</w:t>
            </w:r>
          </w:p>
        </w:tc>
      </w:tr>
      <w:tr w:rsidR="00920064" w14:paraId="27531DAA" w14:textId="77777777" w:rsidTr="00920064">
        <w:tc>
          <w:tcPr>
            <w:tcW w:w="5627" w:type="dxa"/>
          </w:tcPr>
          <w:p w14:paraId="334CE2BC" w14:textId="77777777" w:rsidR="00920064" w:rsidRDefault="00920064" w:rsidP="00D24A72">
            <w:pPr>
              <w:rPr>
                <w:sz w:val="24"/>
                <w:szCs w:val="24"/>
              </w:rPr>
            </w:pPr>
          </w:p>
          <w:p w14:paraId="27A3150C" w14:textId="77777777" w:rsidR="00920064" w:rsidRDefault="00920064" w:rsidP="00D24A72">
            <w:pPr>
              <w:rPr>
                <w:sz w:val="24"/>
                <w:szCs w:val="24"/>
              </w:rPr>
            </w:pPr>
          </w:p>
          <w:p w14:paraId="366B4387" w14:textId="77777777" w:rsidR="00920064" w:rsidRDefault="00920064" w:rsidP="00D24A72">
            <w:pPr>
              <w:rPr>
                <w:sz w:val="24"/>
                <w:szCs w:val="24"/>
              </w:rPr>
            </w:pPr>
          </w:p>
          <w:p w14:paraId="4C0A6789" w14:textId="77777777" w:rsidR="00920064" w:rsidRDefault="00920064" w:rsidP="00D24A72">
            <w:pPr>
              <w:rPr>
                <w:sz w:val="24"/>
                <w:szCs w:val="24"/>
              </w:rPr>
            </w:pPr>
          </w:p>
        </w:tc>
        <w:tc>
          <w:tcPr>
            <w:tcW w:w="5163" w:type="dxa"/>
          </w:tcPr>
          <w:p w14:paraId="4632D646" w14:textId="77777777" w:rsidR="00920064" w:rsidRDefault="00920064" w:rsidP="00D24A72">
            <w:pPr>
              <w:rPr>
                <w:sz w:val="24"/>
                <w:szCs w:val="24"/>
              </w:rPr>
            </w:pPr>
          </w:p>
        </w:tc>
      </w:tr>
    </w:tbl>
    <w:p w14:paraId="3AA5BB41" w14:textId="1DE1E595" w:rsidR="001B08F9" w:rsidRDefault="001B08F9" w:rsidP="00D24A72">
      <w:pPr>
        <w:rPr>
          <w:b/>
          <w:sz w:val="24"/>
          <w:szCs w:val="24"/>
        </w:rPr>
      </w:pPr>
    </w:p>
    <w:p w14:paraId="7E314869" w14:textId="43B3E8B1" w:rsidR="00B02D90" w:rsidRDefault="00B02D90" w:rsidP="00D24A72">
      <w:pPr>
        <w:rPr>
          <w:b/>
          <w:sz w:val="24"/>
          <w:szCs w:val="24"/>
        </w:rPr>
      </w:pPr>
    </w:p>
    <w:sectPr w:rsidR="00B02D90" w:rsidSect="0092006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4B2E" w14:textId="77777777" w:rsidR="00BD0237" w:rsidRDefault="00BD0237" w:rsidP="00BD0237">
      <w:pPr>
        <w:spacing w:after="0" w:line="240" w:lineRule="auto"/>
      </w:pPr>
      <w:r>
        <w:separator/>
      </w:r>
    </w:p>
  </w:endnote>
  <w:endnote w:type="continuationSeparator" w:id="0">
    <w:p w14:paraId="60AE7A23" w14:textId="77777777" w:rsidR="00BD0237" w:rsidRDefault="00BD0237" w:rsidP="00BD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A0CA" w14:textId="54A56D46" w:rsidR="00BD0237" w:rsidRDefault="00F96CA3">
    <w:pPr>
      <w:pStyle w:val="Footer"/>
    </w:pPr>
    <w:hyperlink r:id="rId1" w:history="1">
      <w:r w:rsidR="00BD0237" w:rsidRPr="00DB164F">
        <w:rPr>
          <w:rStyle w:val="Hyperlink"/>
        </w:rPr>
        <w:t>http://www.ibgeographypods.org/3-hazard-risk-and-vulnerability.html</w:t>
      </w:r>
    </w:hyperlink>
    <w:r w:rsidR="00BD023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3A12" w14:textId="77777777" w:rsidR="00BD0237" w:rsidRDefault="00BD0237" w:rsidP="00BD0237">
      <w:pPr>
        <w:spacing w:after="0" w:line="240" w:lineRule="auto"/>
      </w:pPr>
      <w:r>
        <w:separator/>
      </w:r>
    </w:p>
  </w:footnote>
  <w:footnote w:type="continuationSeparator" w:id="0">
    <w:p w14:paraId="3B898255" w14:textId="77777777" w:rsidR="00BD0237" w:rsidRDefault="00BD0237" w:rsidP="00BD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D4"/>
    <w:multiLevelType w:val="hybridMultilevel"/>
    <w:tmpl w:val="EB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72"/>
    <w:rsid w:val="00011D30"/>
    <w:rsid w:val="000147FB"/>
    <w:rsid w:val="00025F8D"/>
    <w:rsid w:val="0009409A"/>
    <w:rsid w:val="000B4421"/>
    <w:rsid w:val="000E49A3"/>
    <w:rsid w:val="00157C87"/>
    <w:rsid w:val="001B08F9"/>
    <w:rsid w:val="001B30F9"/>
    <w:rsid w:val="001C7541"/>
    <w:rsid w:val="001D3CAC"/>
    <w:rsid w:val="001D4E9C"/>
    <w:rsid w:val="002135E3"/>
    <w:rsid w:val="00216D18"/>
    <w:rsid w:val="00266553"/>
    <w:rsid w:val="00277DA8"/>
    <w:rsid w:val="00295E5F"/>
    <w:rsid w:val="002F6D73"/>
    <w:rsid w:val="003317AB"/>
    <w:rsid w:val="00332EC0"/>
    <w:rsid w:val="003D25B6"/>
    <w:rsid w:val="003E3D90"/>
    <w:rsid w:val="00416466"/>
    <w:rsid w:val="004912D9"/>
    <w:rsid w:val="004A7E4C"/>
    <w:rsid w:val="004B1301"/>
    <w:rsid w:val="004E77C0"/>
    <w:rsid w:val="00512203"/>
    <w:rsid w:val="005564DF"/>
    <w:rsid w:val="0057151A"/>
    <w:rsid w:val="005A6411"/>
    <w:rsid w:val="005E6AD2"/>
    <w:rsid w:val="005F7384"/>
    <w:rsid w:val="006049CD"/>
    <w:rsid w:val="006101A8"/>
    <w:rsid w:val="00615504"/>
    <w:rsid w:val="00620087"/>
    <w:rsid w:val="00642DE3"/>
    <w:rsid w:val="00660A39"/>
    <w:rsid w:val="00684E36"/>
    <w:rsid w:val="006D4E6C"/>
    <w:rsid w:val="006E3288"/>
    <w:rsid w:val="006F3154"/>
    <w:rsid w:val="006F4216"/>
    <w:rsid w:val="00702A43"/>
    <w:rsid w:val="007572A5"/>
    <w:rsid w:val="00757D01"/>
    <w:rsid w:val="00771D73"/>
    <w:rsid w:val="00777EB1"/>
    <w:rsid w:val="007A1776"/>
    <w:rsid w:val="007C521D"/>
    <w:rsid w:val="007D01CC"/>
    <w:rsid w:val="007D25BD"/>
    <w:rsid w:val="00800EA2"/>
    <w:rsid w:val="0081463C"/>
    <w:rsid w:val="00821AD9"/>
    <w:rsid w:val="00867AF5"/>
    <w:rsid w:val="008F6195"/>
    <w:rsid w:val="008F7E7E"/>
    <w:rsid w:val="00920064"/>
    <w:rsid w:val="009229AF"/>
    <w:rsid w:val="00954FE0"/>
    <w:rsid w:val="00965E3A"/>
    <w:rsid w:val="00974C64"/>
    <w:rsid w:val="00982E4A"/>
    <w:rsid w:val="009C2FA3"/>
    <w:rsid w:val="00A12018"/>
    <w:rsid w:val="00A15F0C"/>
    <w:rsid w:val="00A23342"/>
    <w:rsid w:val="00A33C8B"/>
    <w:rsid w:val="00A60A35"/>
    <w:rsid w:val="00A80005"/>
    <w:rsid w:val="00A852A7"/>
    <w:rsid w:val="00A855EF"/>
    <w:rsid w:val="00AB0DFC"/>
    <w:rsid w:val="00AF50C9"/>
    <w:rsid w:val="00B02D90"/>
    <w:rsid w:val="00B528C0"/>
    <w:rsid w:val="00B54AE0"/>
    <w:rsid w:val="00B82A21"/>
    <w:rsid w:val="00B86A81"/>
    <w:rsid w:val="00BD0237"/>
    <w:rsid w:val="00BD7C9F"/>
    <w:rsid w:val="00C1554C"/>
    <w:rsid w:val="00C260DB"/>
    <w:rsid w:val="00C44BCD"/>
    <w:rsid w:val="00C57224"/>
    <w:rsid w:val="00C57C82"/>
    <w:rsid w:val="00C750D7"/>
    <w:rsid w:val="00CB1709"/>
    <w:rsid w:val="00CC6FDF"/>
    <w:rsid w:val="00CE766F"/>
    <w:rsid w:val="00CF5DA9"/>
    <w:rsid w:val="00D15931"/>
    <w:rsid w:val="00D24A72"/>
    <w:rsid w:val="00D711F8"/>
    <w:rsid w:val="00DA543E"/>
    <w:rsid w:val="00E15B0B"/>
    <w:rsid w:val="00E23609"/>
    <w:rsid w:val="00E54316"/>
    <w:rsid w:val="00E700F1"/>
    <w:rsid w:val="00E9007B"/>
    <w:rsid w:val="00EC7CB8"/>
    <w:rsid w:val="00F32D2A"/>
    <w:rsid w:val="00F803A3"/>
    <w:rsid w:val="00F8180B"/>
    <w:rsid w:val="00F857A2"/>
    <w:rsid w:val="00F96C43"/>
    <w:rsid w:val="00F9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B32E"/>
  <w15:chartTrackingRefBased/>
  <w15:docId w15:val="{CAE3DA9F-518A-4550-82CE-3238BB9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2"/>
    <w:pPr>
      <w:ind w:left="720"/>
      <w:contextualSpacing/>
    </w:pPr>
  </w:style>
  <w:style w:type="table" w:styleId="TableGrid">
    <w:name w:val="Table Grid"/>
    <w:basedOn w:val="TableNormal"/>
    <w:uiPriority w:val="39"/>
    <w:rsid w:val="00A1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D01"/>
    <w:rPr>
      <w:color w:val="0563C1" w:themeColor="hyperlink"/>
      <w:u w:val="single"/>
    </w:rPr>
  </w:style>
  <w:style w:type="paragraph" w:styleId="Header">
    <w:name w:val="header"/>
    <w:basedOn w:val="Normal"/>
    <w:link w:val="HeaderChar"/>
    <w:uiPriority w:val="99"/>
    <w:unhideWhenUsed/>
    <w:rsid w:val="00BD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37"/>
  </w:style>
  <w:style w:type="paragraph" w:styleId="Footer">
    <w:name w:val="footer"/>
    <w:basedOn w:val="Normal"/>
    <w:link w:val="FooterChar"/>
    <w:uiPriority w:val="99"/>
    <w:unhideWhenUsed/>
    <w:rsid w:val="00BD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37"/>
  </w:style>
  <w:style w:type="character" w:styleId="UnresolvedMention">
    <w:name w:val="Unresolved Mention"/>
    <w:basedOn w:val="DefaultParagraphFont"/>
    <w:uiPriority w:val="99"/>
    <w:semiHidden/>
    <w:unhideWhenUsed/>
    <w:rsid w:val="004A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8150">
      <w:bodyDiv w:val="1"/>
      <w:marLeft w:val="0"/>
      <w:marRight w:val="0"/>
      <w:marTop w:val="0"/>
      <w:marBottom w:val="0"/>
      <w:divBdr>
        <w:top w:val="none" w:sz="0" w:space="0" w:color="auto"/>
        <w:left w:val="none" w:sz="0" w:space="0" w:color="auto"/>
        <w:bottom w:val="none" w:sz="0" w:space="0" w:color="auto"/>
        <w:right w:val="none" w:sz="0" w:space="0" w:color="auto"/>
      </w:divBdr>
    </w:div>
    <w:div w:id="1905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3-hazard-risk-and-vulner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2019-02-04T09:37:00Z</cp:lastPrinted>
  <dcterms:created xsi:type="dcterms:W3CDTF">2019-02-04T09:39:00Z</dcterms:created>
  <dcterms:modified xsi:type="dcterms:W3CDTF">2019-02-04T09:39:00Z</dcterms:modified>
</cp:coreProperties>
</file>