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7226AE41" w14:textId="77777777" w:rsidTr="00C8191D">
        <w:tc>
          <w:tcPr>
            <w:tcW w:w="9016" w:type="dxa"/>
            <w:shd w:val="clear" w:color="auto" w:fill="ED7D31" w:themeFill="accent2"/>
          </w:tcPr>
          <w:p w14:paraId="2BAEF62C" w14:textId="383DF5FF" w:rsidR="00C8191D" w:rsidRPr="00C8191D" w:rsidRDefault="00C8191D" w:rsidP="00C8191D">
            <w:pPr>
              <w:jc w:val="center"/>
              <w:rPr>
                <w:b/>
                <w:bCs/>
                <w:sz w:val="32"/>
                <w:szCs w:val="32"/>
              </w:rPr>
            </w:pPr>
            <w:r w:rsidRPr="00C8191D">
              <w:rPr>
                <w:b/>
                <w:bCs/>
                <w:sz w:val="32"/>
                <w:szCs w:val="32"/>
              </w:rPr>
              <w:t>IB Geography – Dependency Ratios</w:t>
            </w:r>
          </w:p>
        </w:tc>
      </w:tr>
    </w:tbl>
    <w:p w14:paraId="0F008CB1" w14:textId="57CAB5BA" w:rsidR="00BC4D49" w:rsidRDefault="00C8191D">
      <w:r>
        <w:rPr>
          <w:noProof/>
        </w:rPr>
        <w:drawing>
          <wp:inline distT="0" distB="0" distL="0" distR="0" wp14:anchorId="26EA5832" wp14:editId="51AF93EC">
            <wp:extent cx="5731510" cy="1433195"/>
            <wp:effectExtent l="0" t="0" r="2540" b="0"/>
            <wp:docPr id="1" name="Picture 1" descr="Image result for age evolu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evolutio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771E" w14:textId="24A86582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600"/>
      </w:tblGrid>
      <w:tr w:rsidR="00C8191D" w14:paraId="7090D337" w14:textId="77777777" w:rsidTr="00C8191D">
        <w:tc>
          <w:tcPr>
            <w:tcW w:w="1413" w:type="dxa"/>
            <w:shd w:val="clear" w:color="auto" w:fill="E7E6E6" w:themeFill="background2"/>
          </w:tcPr>
          <w:p w14:paraId="45D4FC17" w14:textId="28B1C7D0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Term</w:t>
            </w:r>
          </w:p>
        </w:tc>
        <w:tc>
          <w:tcPr>
            <w:tcW w:w="7603" w:type="dxa"/>
            <w:shd w:val="clear" w:color="auto" w:fill="E7E6E6" w:themeFill="background2"/>
          </w:tcPr>
          <w:p w14:paraId="16D7D19B" w14:textId="3CC0C663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Definition</w:t>
            </w:r>
          </w:p>
        </w:tc>
      </w:tr>
      <w:tr w:rsidR="00C8191D" w14:paraId="2680C4FE" w14:textId="77777777" w:rsidTr="00C8191D">
        <w:tc>
          <w:tcPr>
            <w:tcW w:w="1413" w:type="dxa"/>
            <w:shd w:val="clear" w:color="auto" w:fill="E7E6E6" w:themeFill="background2"/>
          </w:tcPr>
          <w:p w14:paraId="7F03CFC0" w14:textId="3E8F22E6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Young Dependent</w:t>
            </w:r>
          </w:p>
        </w:tc>
        <w:tc>
          <w:tcPr>
            <w:tcW w:w="7603" w:type="dxa"/>
          </w:tcPr>
          <w:p w14:paraId="1D37B853" w14:textId="77777777" w:rsidR="00C8191D" w:rsidRDefault="00C8191D"/>
          <w:p w14:paraId="4E5F0949" w14:textId="77777777" w:rsidR="00C8191D" w:rsidRDefault="00C8191D"/>
          <w:p w14:paraId="5045F2CF" w14:textId="4A8794AA" w:rsidR="00C8191D" w:rsidRDefault="00C8191D"/>
        </w:tc>
      </w:tr>
      <w:tr w:rsidR="00C8191D" w14:paraId="2CE60DD9" w14:textId="77777777" w:rsidTr="00C8191D">
        <w:tc>
          <w:tcPr>
            <w:tcW w:w="1413" w:type="dxa"/>
            <w:shd w:val="clear" w:color="auto" w:fill="E7E6E6" w:themeFill="background2"/>
          </w:tcPr>
          <w:p w14:paraId="35121D4A" w14:textId="4AF22622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Old Dependent</w:t>
            </w:r>
          </w:p>
        </w:tc>
        <w:tc>
          <w:tcPr>
            <w:tcW w:w="7603" w:type="dxa"/>
          </w:tcPr>
          <w:p w14:paraId="0CE76072" w14:textId="77777777" w:rsidR="00C8191D" w:rsidRDefault="00C8191D"/>
          <w:p w14:paraId="648807E2" w14:textId="77777777" w:rsidR="00C8191D" w:rsidRDefault="00C8191D"/>
          <w:p w14:paraId="12FA71A2" w14:textId="2EF412F5" w:rsidR="00C8191D" w:rsidRDefault="00C8191D"/>
        </w:tc>
      </w:tr>
      <w:tr w:rsidR="00C8191D" w14:paraId="059041E3" w14:textId="77777777" w:rsidTr="00C8191D">
        <w:tc>
          <w:tcPr>
            <w:tcW w:w="1413" w:type="dxa"/>
            <w:shd w:val="clear" w:color="auto" w:fill="E7E6E6" w:themeFill="background2"/>
          </w:tcPr>
          <w:p w14:paraId="10AE07F0" w14:textId="6CD34FA4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Economically Active</w:t>
            </w:r>
          </w:p>
        </w:tc>
        <w:tc>
          <w:tcPr>
            <w:tcW w:w="7603" w:type="dxa"/>
          </w:tcPr>
          <w:p w14:paraId="732710EA" w14:textId="77777777" w:rsidR="00C8191D" w:rsidRDefault="00C8191D"/>
          <w:p w14:paraId="04147222" w14:textId="77777777" w:rsidR="00C8191D" w:rsidRDefault="00C8191D"/>
          <w:p w14:paraId="7F734E50" w14:textId="51A362DC" w:rsidR="00C8191D" w:rsidRDefault="00C8191D"/>
        </w:tc>
      </w:tr>
    </w:tbl>
    <w:p w14:paraId="6B4AFB20" w14:textId="4C360923" w:rsidR="00C8191D" w:rsidRDefault="00C8191D"/>
    <w:p w14:paraId="5BD03274" w14:textId="1FEA9FAB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6378B64F" w14:textId="77777777" w:rsidTr="00C8191D">
        <w:tc>
          <w:tcPr>
            <w:tcW w:w="9016" w:type="dxa"/>
            <w:shd w:val="clear" w:color="auto" w:fill="E7E6E6" w:themeFill="background2"/>
          </w:tcPr>
          <w:p w14:paraId="277C37E3" w14:textId="7213403B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 is a</w:t>
            </w:r>
            <w:r w:rsidR="00ED74B0">
              <w:rPr>
                <w:b/>
                <w:bCs/>
              </w:rPr>
              <w:t>n overall</w:t>
            </w:r>
            <w:r w:rsidRPr="00C8191D">
              <w:rPr>
                <w:b/>
                <w:bCs/>
              </w:rPr>
              <w:t xml:space="preserve"> dependency ratio calculated? </w:t>
            </w:r>
          </w:p>
        </w:tc>
      </w:tr>
      <w:tr w:rsidR="00C8191D" w14:paraId="24E4962E" w14:textId="77777777" w:rsidTr="00C8191D">
        <w:tc>
          <w:tcPr>
            <w:tcW w:w="9016" w:type="dxa"/>
          </w:tcPr>
          <w:p w14:paraId="3232C498" w14:textId="0D0B3003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How:</w:t>
            </w:r>
          </w:p>
          <w:p w14:paraId="5D90FEFF" w14:textId="77777777" w:rsidR="00C8191D" w:rsidRDefault="00C8191D"/>
          <w:p w14:paraId="16ED6689" w14:textId="77777777" w:rsidR="00C8191D" w:rsidRDefault="00C8191D"/>
          <w:p w14:paraId="4669875B" w14:textId="32DE5896" w:rsidR="00C8191D" w:rsidRDefault="00C8191D"/>
          <w:p w14:paraId="28F6F368" w14:textId="258F221E" w:rsidR="00C8191D" w:rsidRDefault="00C8191D" w:rsidP="00C8191D">
            <w:pPr>
              <w:jc w:val="both"/>
            </w:pPr>
            <w:r w:rsidRPr="00C8191D">
              <w:rPr>
                <w:b/>
                <w:bCs/>
              </w:rPr>
              <w:t>What it means:</w:t>
            </w:r>
            <w:r>
              <w:t xml:space="preserve"> </w:t>
            </w:r>
            <w:r w:rsidRPr="00C8191D">
              <w:t xml:space="preserve">The ratio for an </w:t>
            </w:r>
            <w:r>
              <w:t>HIC</w:t>
            </w:r>
            <w:r w:rsidRPr="00C8191D">
              <w:t xml:space="preserve"> usually lies between 50 and 75. The ratio for an L</w:t>
            </w:r>
            <w:r>
              <w:t xml:space="preserve">IC </w:t>
            </w:r>
            <w:r w:rsidRPr="00C8191D">
              <w:t xml:space="preserve">is typically higher. The higher the ratio, the greater the number of dependents that </w:t>
            </w:r>
            <w:r w:rsidRPr="00C8191D">
              <w:t>must</w:t>
            </w:r>
            <w:r w:rsidRPr="00C8191D">
              <w:t xml:space="preserve"> be provided for from the taxes on the workforce.</w:t>
            </w:r>
          </w:p>
        </w:tc>
      </w:tr>
    </w:tbl>
    <w:p w14:paraId="05AF317D" w14:textId="215FC645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177816D0" w14:textId="77777777" w:rsidTr="00C8191D">
        <w:tc>
          <w:tcPr>
            <w:tcW w:w="9016" w:type="dxa"/>
            <w:shd w:val="clear" w:color="auto" w:fill="E7E6E6" w:themeFill="background2"/>
          </w:tcPr>
          <w:p w14:paraId="7F2A5E7E" w14:textId="53C84A56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What factors can lead to a high dependency ratio within a country? Create a spider diagram.</w:t>
            </w:r>
          </w:p>
        </w:tc>
      </w:tr>
    </w:tbl>
    <w:p w14:paraId="0F5071D2" w14:textId="50390147" w:rsidR="00C8191D" w:rsidRDefault="00C8191D"/>
    <w:p w14:paraId="3FB7D9B0" w14:textId="14FA3599" w:rsidR="00C8191D" w:rsidRDefault="00C8191D"/>
    <w:p w14:paraId="059BF5F0" w14:textId="3BF287AC" w:rsidR="00C8191D" w:rsidRDefault="00C8191D"/>
    <w:p w14:paraId="0E164B65" w14:textId="247E9745" w:rsidR="00C8191D" w:rsidRDefault="00ED74B0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724C0" wp14:editId="277E0A1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914400" cy="914400"/>
            <wp:effectExtent l="0" t="0" r="0" b="0"/>
            <wp:wrapNone/>
            <wp:docPr id="2" name="Graphic 2" descr="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9696" w14:textId="6BD34EB0" w:rsidR="00C8191D" w:rsidRDefault="00C8191D"/>
    <w:p w14:paraId="5C7472EF" w14:textId="104B6940" w:rsidR="00C8191D" w:rsidRDefault="00C8191D"/>
    <w:p w14:paraId="521D95A3" w14:textId="77777777" w:rsidR="00C8191D" w:rsidRDefault="00C8191D"/>
    <w:p w14:paraId="7C3928ED" w14:textId="77777777" w:rsidR="00C8191D" w:rsidRDefault="00C8191D"/>
    <w:p w14:paraId="41B6035C" w14:textId="77777777" w:rsidR="00C8191D" w:rsidRDefault="00C8191D"/>
    <w:p w14:paraId="108A15F4" w14:textId="3E468E52" w:rsidR="00C8191D" w:rsidRDefault="00C8191D">
      <w:r>
        <w:rPr>
          <w:noProof/>
        </w:rPr>
        <w:lastRenderedPageBreak/>
        <w:drawing>
          <wp:inline distT="0" distB="0" distL="0" distR="0" wp14:anchorId="66030177" wp14:editId="5D4350E4">
            <wp:extent cx="5731510" cy="2938780"/>
            <wp:effectExtent l="0" t="0" r="254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AB65" w14:textId="77777777" w:rsidR="00ED74B0" w:rsidRP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:rsidRPr="00ED74B0" w14:paraId="67638C8F" w14:textId="77777777" w:rsidTr="00ED74B0">
        <w:tc>
          <w:tcPr>
            <w:tcW w:w="9016" w:type="dxa"/>
            <w:shd w:val="clear" w:color="auto" w:fill="E7E6E6" w:themeFill="background2"/>
          </w:tcPr>
          <w:p w14:paraId="26C4CFC5" w14:textId="5032D9AF" w:rsidR="00C8191D" w:rsidRPr="00ED74B0" w:rsidRDefault="00C8191D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distribution of </w:t>
            </w:r>
            <w:r w:rsidR="00ED74B0" w:rsidRPr="00ED74B0">
              <w:rPr>
                <w:b/>
                <w:bCs/>
              </w:rPr>
              <w:t xml:space="preserve">countries with a high age dependency ration in 1960 and explain whether they are likely to be linked to a young or old dependent issue. </w:t>
            </w:r>
          </w:p>
        </w:tc>
      </w:tr>
      <w:tr w:rsidR="00C8191D" w14:paraId="303D050F" w14:textId="77777777" w:rsidTr="00C8191D">
        <w:tc>
          <w:tcPr>
            <w:tcW w:w="9016" w:type="dxa"/>
          </w:tcPr>
          <w:p w14:paraId="30C5DF36" w14:textId="77777777" w:rsidR="00C8191D" w:rsidRDefault="00C8191D"/>
          <w:p w14:paraId="4F11C317" w14:textId="77777777" w:rsidR="00ED74B0" w:rsidRDefault="00ED74B0"/>
          <w:p w14:paraId="0A98822F" w14:textId="77777777" w:rsidR="00ED74B0" w:rsidRDefault="00ED74B0"/>
          <w:p w14:paraId="47F2029E" w14:textId="77777777" w:rsidR="00ED74B0" w:rsidRDefault="00ED74B0"/>
          <w:p w14:paraId="0A894B56" w14:textId="1A91FFBC" w:rsidR="00ED74B0" w:rsidRDefault="00ED74B0"/>
          <w:p w14:paraId="6E0C920E" w14:textId="734C1D37" w:rsidR="00ED74B0" w:rsidRDefault="00ED74B0"/>
          <w:p w14:paraId="4A09CA2E" w14:textId="77777777" w:rsidR="00ED74B0" w:rsidRDefault="00ED74B0"/>
          <w:p w14:paraId="71143B8A" w14:textId="501BCC6D" w:rsidR="00ED74B0" w:rsidRDefault="00ED74B0"/>
        </w:tc>
      </w:tr>
    </w:tbl>
    <w:p w14:paraId="65CF3800" w14:textId="6D2BC59E" w:rsidR="00C8191D" w:rsidRDefault="00C8191D"/>
    <w:p w14:paraId="43493649" w14:textId="23EC7BED" w:rsidR="00ED74B0" w:rsidRDefault="00ED74B0">
      <w:r>
        <w:rPr>
          <w:noProof/>
        </w:rPr>
        <w:drawing>
          <wp:inline distT="0" distB="0" distL="0" distR="0" wp14:anchorId="425AFE1A" wp14:editId="67DDAD19">
            <wp:extent cx="5731510" cy="2971165"/>
            <wp:effectExtent l="0" t="0" r="2540" b="63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6C8B" w14:textId="749E22A5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321C3344" w14:textId="77777777" w:rsidTr="00073341">
        <w:tc>
          <w:tcPr>
            <w:tcW w:w="9016" w:type="dxa"/>
            <w:shd w:val="clear" w:color="auto" w:fill="E7E6E6" w:themeFill="background2"/>
          </w:tcPr>
          <w:p w14:paraId="76EE616B" w14:textId="4593DE40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lastRenderedPageBreak/>
              <w:t xml:space="preserve">Describe the </w:t>
            </w:r>
            <w:r>
              <w:rPr>
                <w:b/>
                <w:bCs/>
              </w:rPr>
              <w:t xml:space="preserve">changes by the year 1990 and suggest reasons for these changes.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0C8D2924" w14:textId="77777777" w:rsidTr="00073341">
        <w:tc>
          <w:tcPr>
            <w:tcW w:w="9016" w:type="dxa"/>
          </w:tcPr>
          <w:p w14:paraId="7EE79908" w14:textId="77777777" w:rsidR="00ED74B0" w:rsidRDefault="00ED74B0" w:rsidP="00073341"/>
          <w:p w14:paraId="15E6C63D" w14:textId="77777777" w:rsidR="00ED74B0" w:rsidRDefault="00ED74B0" w:rsidP="00073341"/>
          <w:p w14:paraId="514FCF3A" w14:textId="77777777" w:rsidR="00ED74B0" w:rsidRDefault="00ED74B0" w:rsidP="00073341"/>
          <w:p w14:paraId="7DCDBF54" w14:textId="77777777" w:rsidR="00ED74B0" w:rsidRDefault="00ED74B0" w:rsidP="00073341"/>
          <w:p w14:paraId="593202DC" w14:textId="77777777" w:rsidR="00ED74B0" w:rsidRDefault="00ED74B0" w:rsidP="00073341"/>
          <w:p w14:paraId="6EA489CF" w14:textId="77777777" w:rsidR="00ED74B0" w:rsidRDefault="00ED74B0" w:rsidP="00073341"/>
          <w:p w14:paraId="3947CCE0" w14:textId="77777777" w:rsidR="00ED74B0" w:rsidRDefault="00ED74B0" w:rsidP="00073341"/>
          <w:p w14:paraId="128B7ED3" w14:textId="77777777" w:rsidR="00ED74B0" w:rsidRDefault="00ED74B0" w:rsidP="00073341"/>
        </w:tc>
      </w:tr>
    </w:tbl>
    <w:p w14:paraId="71A40F45" w14:textId="77777777" w:rsidR="00ED74B0" w:rsidRDefault="00ED74B0"/>
    <w:p w14:paraId="5C5511F6" w14:textId="5546BE72" w:rsidR="00C8191D" w:rsidRDefault="00ED74B0">
      <w:r>
        <w:rPr>
          <w:noProof/>
        </w:rPr>
        <w:drawing>
          <wp:inline distT="0" distB="0" distL="0" distR="0" wp14:anchorId="3ED4472F" wp14:editId="29CBDBD6">
            <wp:extent cx="5731510" cy="3019425"/>
            <wp:effectExtent l="0" t="0" r="2540" b="9525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0298" w14:textId="59413944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15836F73" w14:textId="77777777" w:rsidTr="00073341">
        <w:tc>
          <w:tcPr>
            <w:tcW w:w="9016" w:type="dxa"/>
            <w:shd w:val="clear" w:color="auto" w:fill="E7E6E6" w:themeFill="background2"/>
          </w:tcPr>
          <w:p w14:paraId="1F8391F7" w14:textId="5BEF3629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</w:t>
            </w:r>
            <w:r>
              <w:rPr>
                <w:b/>
                <w:bCs/>
              </w:rPr>
              <w:t xml:space="preserve">changes by the year </w:t>
            </w:r>
            <w:r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and suggest reasons for these changes</w:t>
            </w:r>
            <w:r>
              <w:rPr>
                <w:b/>
                <w:bCs/>
              </w:rPr>
              <w:t xml:space="preserve"> and evidence that old age dependency is more prevalent in certain countries</w:t>
            </w:r>
            <w:r>
              <w:rPr>
                <w:b/>
                <w:bCs/>
              </w:rPr>
              <w:t xml:space="preserve">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73AE29E3" w14:textId="77777777" w:rsidTr="00073341">
        <w:tc>
          <w:tcPr>
            <w:tcW w:w="9016" w:type="dxa"/>
          </w:tcPr>
          <w:p w14:paraId="6E574386" w14:textId="77777777" w:rsidR="00ED74B0" w:rsidRDefault="00ED74B0" w:rsidP="00073341"/>
          <w:p w14:paraId="24C66717" w14:textId="77777777" w:rsidR="00ED74B0" w:rsidRDefault="00ED74B0" w:rsidP="00073341"/>
          <w:p w14:paraId="6A6D971F" w14:textId="77777777" w:rsidR="00ED74B0" w:rsidRDefault="00ED74B0" w:rsidP="00073341"/>
          <w:p w14:paraId="094B8231" w14:textId="77777777" w:rsidR="00ED74B0" w:rsidRDefault="00ED74B0" w:rsidP="00073341"/>
          <w:p w14:paraId="30CE43EE" w14:textId="77777777" w:rsidR="00ED74B0" w:rsidRDefault="00ED74B0" w:rsidP="00073341"/>
          <w:p w14:paraId="7410C8CA" w14:textId="77777777" w:rsidR="00ED74B0" w:rsidRDefault="00ED74B0" w:rsidP="00073341"/>
          <w:p w14:paraId="42F3EA97" w14:textId="77777777" w:rsidR="00ED74B0" w:rsidRDefault="00ED74B0" w:rsidP="00073341"/>
          <w:p w14:paraId="227B6A6A" w14:textId="77777777" w:rsidR="00ED74B0" w:rsidRDefault="00ED74B0" w:rsidP="00073341"/>
        </w:tc>
      </w:tr>
    </w:tbl>
    <w:p w14:paraId="053CC1DC" w14:textId="77777777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74B0" w14:paraId="0A43F9D8" w14:textId="799A711B" w:rsidTr="00ED74B0">
        <w:tc>
          <w:tcPr>
            <w:tcW w:w="4508" w:type="dxa"/>
            <w:shd w:val="clear" w:color="auto" w:fill="E7E6E6" w:themeFill="background2"/>
          </w:tcPr>
          <w:p w14:paraId="0E55BD18" w14:textId="13D49A9F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HICS</w:t>
            </w:r>
          </w:p>
        </w:tc>
        <w:tc>
          <w:tcPr>
            <w:tcW w:w="4508" w:type="dxa"/>
            <w:shd w:val="clear" w:color="auto" w:fill="E7E6E6" w:themeFill="background2"/>
          </w:tcPr>
          <w:p w14:paraId="34F21351" w14:textId="772FC384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MICS</w:t>
            </w:r>
            <w:r>
              <w:rPr>
                <w:b/>
                <w:bCs/>
              </w:rPr>
              <w:t xml:space="preserve"> &amp; LICS</w:t>
            </w:r>
          </w:p>
        </w:tc>
      </w:tr>
      <w:tr w:rsidR="00ED74B0" w14:paraId="3091A05B" w14:textId="45DBE3AA" w:rsidTr="00ED74B0">
        <w:tc>
          <w:tcPr>
            <w:tcW w:w="4508" w:type="dxa"/>
          </w:tcPr>
          <w:p w14:paraId="79C1B84A" w14:textId="77777777" w:rsidR="00ED74B0" w:rsidRDefault="00ED74B0">
            <w:r>
              <w:t>1</w:t>
            </w:r>
            <w:r>
              <w:br/>
            </w:r>
          </w:p>
          <w:p w14:paraId="6C87EC99" w14:textId="77777777" w:rsidR="00ED74B0" w:rsidRDefault="00ED74B0">
            <w:r>
              <w:t>2</w:t>
            </w:r>
            <w:r>
              <w:br/>
            </w:r>
          </w:p>
          <w:p w14:paraId="6ED0878E" w14:textId="77777777" w:rsidR="00ED74B0" w:rsidRDefault="00ED74B0">
            <w:r>
              <w:t>3</w:t>
            </w:r>
          </w:p>
          <w:p w14:paraId="6CD488D1" w14:textId="358C9F85" w:rsidR="00ED74B0" w:rsidRDefault="00ED74B0"/>
        </w:tc>
        <w:tc>
          <w:tcPr>
            <w:tcW w:w="4508" w:type="dxa"/>
          </w:tcPr>
          <w:p w14:paraId="60A5E963" w14:textId="77777777" w:rsidR="00ED74B0" w:rsidRDefault="00ED74B0">
            <w:r>
              <w:t>1</w:t>
            </w:r>
          </w:p>
          <w:p w14:paraId="4B3A3DEF" w14:textId="77777777" w:rsidR="00ED74B0" w:rsidRDefault="00ED74B0"/>
          <w:p w14:paraId="1FB9D769" w14:textId="3A330A3C" w:rsidR="00ED74B0" w:rsidRDefault="00ED74B0">
            <w:r>
              <w:t>2</w:t>
            </w:r>
            <w:r>
              <w:br/>
            </w:r>
            <w:r>
              <w:br/>
              <w:t>3</w:t>
            </w:r>
          </w:p>
        </w:tc>
      </w:tr>
    </w:tbl>
    <w:p w14:paraId="59442982" w14:textId="77777777" w:rsidR="00ED74B0" w:rsidRDefault="00ED74B0"/>
    <w:sectPr w:rsidR="00ED74B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D601" w14:textId="77777777" w:rsidR="00ED74B0" w:rsidRDefault="00ED74B0" w:rsidP="00ED74B0">
      <w:pPr>
        <w:spacing w:after="0" w:line="240" w:lineRule="auto"/>
      </w:pPr>
      <w:r>
        <w:separator/>
      </w:r>
    </w:p>
  </w:endnote>
  <w:endnote w:type="continuationSeparator" w:id="0">
    <w:p w14:paraId="7FACFBDE" w14:textId="77777777" w:rsidR="00ED74B0" w:rsidRDefault="00ED74B0" w:rsidP="00ED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695C" w14:textId="3F586B37" w:rsidR="00ED74B0" w:rsidRDefault="00ED74B0">
    <w:pPr>
      <w:pStyle w:val="Footer"/>
    </w:pPr>
    <w:hyperlink r:id="rId1" w:history="1">
      <w:r w:rsidRPr="008B54F5">
        <w:rPr>
          <w:rStyle w:val="Hyperlink"/>
        </w:rPr>
        <w:t>https://www.ibgeographypods.org/b-changing-populations-and-places.html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48A3" w14:textId="77777777" w:rsidR="00ED74B0" w:rsidRDefault="00ED74B0" w:rsidP="00ED74B0">
      <w:pPr>
        <w:spacing w:after="0" w:line="240" w:lineRule="auto"/>
      </w:pPr>
      <w:r>
        <w:separator/>
      </w:r>
    </w:p>
  </w:footnote>
  <w:footnote w:type="continuationSeparator" w:id="0">
    <w:p w14:paraId="3C2709C4" w14:textId="77777777" w:rsidR="00ED74B0" w:rsidRDefault="00ED74B0" w:rsidP="00ED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50E3" w14:textId="2CDB9A89" w:rsidR="00ED74B0" w:rsidRPr="00ED74B0" w:rsidRDefault="00ED74B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1D"/>
    <w:rsid w:val="00325C39"/>
    <w:rsid w:val="00BF7E9F"/>
    <w:rsid w:val="00C8191D"/>
    <w:rsid w:val="00E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76AE"/>
  <w15:chartTrackingRefBased/>
  <w15:docId w15:val="{4330113A-FB59-4B26-AFCD-AF32810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B0"/>
  </w:style>
  <w:style w:type="paragraph" w:styleId="Footer">
    <w:name w:val="footer"/>
    <w:basedOn w:val="Normal"/>
    <w:link w:val="Foot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B0"/>
  </w:style>
  <w:style w:type="character" w:styleId="Hyperlink">
    <w:name w:val="Hyperlink"/>
    <w:basedOn w:val="DefaultParagraphFont"/>
    <w:uiPriority w:val="99"/>
    <w:unhideWhenUsed/>
    <w:rsid w:val="00ED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hanging-populations-and-pla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2021-02-09T16:51:00Z</cp:lastPrinted>
  <dcterms:created xsi:type="dcterms:W3CDTF">2021-02-09T16:29:00Z</dcterms:created>
  <dcterms:modified xsi:type="dcterms:W3CDTF">2021-02-09T16:52:00Z</dcterms:modified>
</cp:coreProperties>
</file>