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B00BD" w14:paraId="25B063DD" w14:textId="77777777" w:rsidTr="00BB00BD">
        <w:trPr>
          <w:trHeight w:val="70"/>
        </w:trPr>
        <w:tc>
          <w:tcPr>
            <w:tcW w:w="9016" w:type="dxa"/>
            <w:shd w:val="clear" w:color="auto" w:fill="ED7D31" w:themeFill="accent2"/>
          </w:tcPr>
          <w:p w14:paraId="3A5338A2" w14:textId="5C880467" w:rsidR="00BB00BD" w:rsidRPr="00BB00BD" w:rsidRDefault="00BB00BD" w:rsidP="00BB00BD">
            <w:pPr>
              <w:jc w:val="center"/>
              <w:rPr>
                <w:b/>
                <w:bCs/>
                <w:sz w:val="30"/>
                <w:szCs w:val="30"/>
              </w:rPr>
            </w:pPr>
            <w:r w:rsidRPr="00BB00BD">
              <w:rPr>
                <w:b/>
                <w:bCs/>
                <w:sz w:val="30"/>
                <w:szCs w:val="30"/>
              </w:rPr>
              <w:t xml:space="preserve">IB Geography – </w:t>
            </w:r>
            <w:r>
              <w:rPr>
                <w:b/>
                <w:bCs/>
                <w:sz w:val="30"/>
                <w:szCs w:val="30"/>
              </w:rPr>
              <w:t xml:space="preserve">Unseasonal </w:t>
            </w:r>
            <w:r w:rsidRPr="00BB00BD">
              <w:rPr>
                <w:b/>
                <w:bCs/>
                <w:sz w:val="30"/>
                <w:szCs w:val="30"/>
              </w:rPr>
              <w:t xml:space="preserve">Potatoes – </w:t>
            </w:r>
            <w:r>
              <w:rPr>
                <w:b/>
                <w:bCs/>
                <w:sz w:val="30"/>
                <w:szCs w:val="30"/>
              </w:rPr>
              <w:t>A</w:t>
            </w:r>
            <w:r w:rsidRPr="00BB00BD">
              <w:rPr>
                <w:b/>
                <w:bCs/>
                <w:sz w:val="30"/>
                <w:szCs w:val="30"/>
              </w:rPr>
              <w:t xml:space="preserve"> globalized supply chai</w:t>
            </w:r>
            <w:r>
              <w:rPr>
                <w:b/>
                <w:bCs/>
                <w:sz w:val="30"/>
                <w:szCs w:val="30"/>
              </w:rPr>
              <w:t>n</w:t>
            </w:r>
          </w:p>
        </w:tc>
      </w:tr>
    </w:tbl>
    <w:p w14:paraId="7C1D4BC4" w14:textId="234F15F7" w:rsidR="00BB00BD" w:rsidRDefault="00BB00BD">
      <w:r>
        <w:rPr>
          <w:noProof/>
        </w:rPr>
        <w:drawing>
          <wp:inline distT="0" distB="0" distL="0" distR="0" wp14:anchorId="6C4B8349" wp14:editId="2D6C002A">
            <wp:extent cx="5731510" cy="4298950"/>
            <wp:effectExtent l="0" t="0" r="2540" b="6350"/>
            <wp:docPr id="1" name="Picture 1" descr="Demand for imported new potatoes is high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mand for imported new potatoes is high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B00BD" w14:paraId="2FE09FC4" w14:textId="77777777" w:rsidTr="00BB00BD">
        <w:tc>
          <w:tcPr>
            <w:tcW w:w="9016" w:type="dxa"/>
            <w:shd w:val="clear" w:color="auto" w:fill="E7E6E6" w:themeFill="background2"/>
          </w:tcPr>
          <w:p w14:paraId="0D1D15F9" w14:textId="73CE0532" w:rsidR="00BB00BD" w:rsidRDefault="00BB00BD">
            <w:r>
              <w:t xml:space="preserve">Watch the two videos embedded on geographypods and complete the note taking below. </w:t>
            </w:r>
          </w:p>
        </w:tc>
      </w:tr>
    </w:tbl>
    <w:p w14:paraId="2C0A5BE1" w14:textId="1C2CDE0D" w:rsidR="00BB00BD" w:rsidRDefault="00BB00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B00BD" w14:paraId="01D46ADE" w14:textId="77777777" w:rsidTr="00BB00BD">
        <w:tc>
          <w:tcPr>
            <w:tcW w:w="9016" w:type="dxa"/>
            <w:shd w:val="clear" w:color="auto" w:fill="E7E6E6" w:themeFill="background2"/>
          </w:tcPr>
          <w:p w14:paraId="394E09A2" w14:textId="4B51EE11" w:rsidR="00BB00BD" w:rsidRDefault="00BB00BD">
            <w:r>
              <w:t>What are the c</w:t>
            </w:r>
            <w:r w:rsidRPr="00BB00BD">
              <w:t>hallenges in growing the crop in a desert environment</w:t>
            </w:r>
            <w:r>
              <w:t>?</w:t>
            </w:r>
          </w:p>
        </w:tc>
      </w:tr>
      <w:tr w:rsidR="00BB00BD" w14:paraId="23DD837A" w14:textId="77777777" w:rsidTr="00BB00BD">
        <w:tc>
          <w:tcPr>
            <w:tcW w:w="9016" w:type="dxa"/>
          </w:tcPr>
          <w:p w14:paraId="692CCA22" w14:textId="77777777" w:rsidR="00BB00BD" w:rsidRDefault="00BB00BD"/>
          <w:p w14:paraId="7A4C99DE" w14:textId="77777777" w:rsidR="00BB00BD" w:rsidRDefault="00BB00BD"/>
          <w:p w14:paraId="13EB0969" w14:textId="77777777" w:rsidR="00BB00BD" w:rsidRDefault="00BB00BD"/>
          <w:p w14:paraId="0D97E422" w14:textId="77777777" w:rsidR="00BB00BD" w:rsidRDefault="00BB00BD"/>
          <w:p w14:paraId="03B6D306" w14:textId="77777777" w:rsidR="00BB00BD" w:rsidRDefault="00BB00BD"/>
          <w:p w14:paraId="445EA75E" w14:textId="77777777" w:rsidR="00BB00BD" w:rsidRDefault="00BB00BD"/>
          <w:p w14:paraId="4D146E6F" w14:textId="17CA3BA3" w:rsidR="00BB00BD" w:rsidRDefault="00BB00BD"/>
        </w:tc>
      </w:tr>
    </w:tbl>
    <w:p w14:paraId="004F63FE" w14:textId="446A7409" w:rsidR="00BB00BD" w:rsidRDefault="00BB00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B00BD" w14:paraId="15300C61" w14:textId="77777777" w:rsidTr="002143B6">
        <w:tc>
          <w:tcPr>
            <w:tcW w:w="9016" w:type="dxa"/>
            <w:shd w:val="clear" w:color="auto" w:fill="E7E6E6" w:themeFill="background2"/>
          </w:tcPr>
          <w:p w14:paraId="67327143" w14:textId="588DF802" w:rsidR="00BB00BD" w:rsidRDefault="00BB00BD" w:rsidP="002143B6">
            <w:r>
              <w:t xml:space="preserve">Outline the reasons why potatoes are grown in Egypt. </w:t>
            </w:r>
          </w:p>
        </w:tc>
      </w:tr>
      <w:tr w:rsidR="00BB00BD" w14:paraId="2B681AF8" w14:textId="77777777" w:rsidTr="002143B6">
        <w:tc>
          <w:tcPr>
            <w:tcW w:w="9016" w:type="dxa"/>
          </w:tcPr>
          <w:p w14:paraId="6F57B46F" w14:textId="77777777" w:rsidR="00BB00BD" w:rsidRDefault="00BB00BD" w:rsidP="002143B6"/>
          <w:p w14:paraId="12B2064E" w14:textId="77777777" w:rsidR="00BB00BD" w:rsidRDefault="00BB00BD" w:rsidP="002143B6"/>
          <w:p w14:paraId="52A89B1A" w14:textId="77777777" w:rsidR="00BB00BD" w:rsidRDefault="00BB00BD" w:rsidP="002143B6"/>
          <w:p w14:paraId="29531A33" w14:textId="77777777" w:rsidR="00BB00BD" w:rsidRDefault="00BB00BD" w:rsidP="002143B6"/>
          <w:p w14:paraId="7420E3A0" w14:textId="77777777" w:rsidR="00BB00BD" w:rsidRDefault="00BB00BD" w:rsidP="002143B6"/>
          <w:p w14:paraId="2CC96DCF" w14:textId="77777777" w:rsidR="00BB00BD" w:rsidRDefault="00BB00BD" w:rsidP="002143B6"/>
          <w:p w14:paraId="46865B44" w14:textId="77777777" w:rsidR="00BB00BD" w:rsidRDefault="00BB00BD" w:rsidP="002143B6"/>
        </w:tc>
      </w:tr>
    </w:tbl>
    <w:p w14:paraId="42F25EFA" w14:textId="5970387F" w:rsidR="00BB00BD" w:rsidRDefault="00BB00BD"/>
    <w:p w14:paraId="41343CD3" w14:textId="0C0E3895" w:rsidR="00BB00BD" w:rsidRDefault="00BB00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B00BD" w14:paraId="076B31D3" w14:textId="77777777" w:rsidTr="002143B6">
        <w:tc>
          <w:tcPr>
            <w:tcW w:w="9016" w:type="dxa"/>
            <w:shd w:val="clear" w:color="auto" w:fill="E7E6E6" w:themeFill="background2"/>
          </w:tcPr>
          <w:p w14:paraId="67DF9530" w14:textId="1D8E1191" w:rsidR="00BB00BD" w:rsidRDefault="00BB00BD" w:rsidP="002143B6">
            <w:r>
              <w:lastRenderedPageBreak/>
              <w:t xml:space="preserve">Describe how irrigation is carried out on these farms. </w:t>
            </w:r>
          </w:p>
        </w:tc>
      </w:tr>
      <w:tr w:rsidR="00BB00BD" w14:paraId="11A34252" w14:textId="77777777" w:rsidTr="002143B6">
        <w:tc>
          <w:tcPr>
            <w:tcW w:w="9016" w:type="dxa"/>
          </w:tcPr>
          <w:p w14:paraId="366327E5" w14:textId="77777777" w:rsidR="00BB00BD" w:rsidRDefault="00BB00BD" w:rsidP="002143B6"/>
          <w:p w14:paraId="14FE5788" w14:textId="77777777" w:rsidR="00BB00BD" w:rsidRDefault="00BB00BD" w:rsidP="002143B6"/>
          <w:p w14:paraId="7C70BFFD" w14:textId="77777777" w:rsidR="00BB00BD" w:rsidRDefault="00BB00BD" w:rsidP="002143B6"/>
          <w:p w14:paraId="0C8246F9" w14:textId="77777777" w:rsidR="00BB00BD" w:rsidRDefault="00BB00BD" w:rsidP="002143B6"/>
          <w:p w14:paraId="7CE96DE2" w14:textId="77777777" w:rsidR="00BB00BD" w:rsidRDefault="00BB00BD" w:rsidP="002143B6"/>
          <w:p w14:paraId="2229767B" w14:textId="77777777" w:rsidR="00BB00BD" w:rsidRDefault="00BB00BD" w:rsidP="002143B6"/>
          <w:p w14:paraId="2BB31E6F" w14:textId="77777777" w:rsidR="00BB00BD" w:rsidRDefault="00BB00BD" w:rsidP="002143B6"/>
        </w:tc>
      </w:tr>
    </w:tbl>
    <w:p w14:paraId="189D5C03" w14:textId="6E44B825" w:rsidR="00BB00BD" w:rsidRDefault="00BB00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B00BD" w14:paraId="483FD9B4" w14:textId="77777777" w:rsidTr="002143B6">
        <w:tc>
          <w:tcPr>
            <w:tcW w:w="9016" w:type="dxa"/>
            <w:shd w:val="clear" w:color="auto" w:fill="E7E6E6" w:themeFill="background2"/>
          </w:tcPr>
          <w:p w14:paraId="49C93D42" w14:textId="066EB84A" w:rsidR="00BB00BD" w:rsidRDefault="00BB00BD" w:rsidP="002143B6">
            <w:r>
              <w:t xml:space="preserve">Outline the role of Ireland and Scotland in the production of these potatoes. </w:t>
            </w:r>
          </w:p>
        </w:tc>
      </w:tr>
      <w:tr w:rsidR="00BB00BD" w14:paraId="2F232F52" w14:textId="77777777" w:rsidTr="002143B6">
        <w:tc>
          <w:tcPr>
            <w:tcW w:w="9016" w:type="dxa"/>
          </w:tcPr>
          <w:p w14:paraId="548FA83B" w14:textId="77777777" w:rsidR="00BB00BD" w:rsidRDefault="00BB00BD" w:rsidP="002143B6"/>
          <w:p w14:paraId="2635B11B" w14:textId="77777777" w:rsidR="00BB00BD" w:rsidRDefault="00BB00BD" w:rsidP="002143B6"/>
          <w:p w14:paraId="74D83232" w14:textId="77777777" w:rsidR="00BB00BD" w:rsidRDefault="00BB00BD" w:rsidP="002143B6"/>
          <w:p w14:paraId="250A9CC1" w14:textId="77777777" w:rsidR="00BB00BD" w:rsidRDefault="00BB00BD" w:rsidP="002143B6"/>
          <w:p w14:paraId="232C63DE" w14:textId="77777777" w:rsidR="00BB00BD" w:rsidRDefault="00BB00BD" w:rsidP="002143B6"/>
          <w:p w14:paraId="7900079F" w14:textId="77777777" w:rsidR="00BB00BD" w:rsidRDefault="00BB00BD" w:rsidP="002143B6"/>
          <w:p w14:paraId="11316603" w14:textId="77777777" w:rsidR="00BB00BD" w:rsidRDefault="00BB00BD" w:rsidP="002143B6"/>
        </w:tc>
      </w:tr>
    </w:tbl>
    <w:p w14:paraId="5D5966CA" w14:textId="60A0A4C1" w:rsidR="00BB00BD" w:rsidRDefault="00BB00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B00BD" w14:paraId="43864DE3" w14:textId="77777777" w:rsidTr="002143B6">
        <w:tc>
          <w:tcPr>
            <w:tcW w:w="9016" w:type="dxa"/>
            <w:shd w:val="clear" w:color="auto" w:fill="E7E6E6" w:themeFill="background2"/>
          </w:tcPr>
          <w:p w14:paraId="03432F9D" w14:textId="3C719F14" w:rsidR="00BB00BD" w:rsidRDefault="00BB00BD" w:rsidP="002143B6">
            <w:r>
              <w:t xml:space="preserve">How are these potatoes transported to their </w:t>
            </w:r>
            <w:proofErr w:type="gramStart"/>
            <w:r>
              <w:t>final destination</w:t>
            </w:r>
            <w:proofErr w:type="gramEnd"/>
            <w:r>
              <w:t xml:space="preserve"> market? </w:t>
            </w:r>
          </w:p>
        </w:tc>
      </w:tr>
      <w:tr w:rsidR="00BB00BD" w14:paraId="1A25F839" w14:textId="77777777" w:rsidTr="002143B6">
        <w:tc>
          <w:tcPr>
            <w:tcW w:w="9016" w:type="dxa"/>
          </w:tcPr>
          <w:p w14:paraId="1266CB9F" w14:textId="77777777" w:rsidR="00BB00BD" w:rsidRDefault="00BB00BD" w:rsidP="002143B6"/>
          <w:p w14:paraId="0C9E4830" w14:textId="77777777" w:rsidR="00BB00BD" w:rsidRDefault="00BB00BD" w:rsidP="002143B6"/>
          <w:p w14:paraId="2F442079" w14:textId="77777777" w:rsidR="00BB00BD" w:rsidRDefault="00BB00BD" w:rsidP="002143B6"/>
          <w:p w14:paraId="639E7CEC" w14:textId="77777777" w:rsidR="00BB00BD" w:rsidRDefault="00BB00BD" w:rsidP="002143B6"/>
          <w:p w14:paraId="522B6810" w14:textId="77777777" w:rsidR="00BB00BD" w:rsidRDefault="00BB00BD" w:rsidP="002143B6"/>
          <w:p w14:paraId="66441117" w14:textId="77777777" w:rsidR="00BB00BD" w:rsidRDefault="00BB00BD" w:rsidP="002143B6"/>
          <w:p w14:paraId="5C50930B" w14:textId="77777777" w:rsidR="00BB00BD" w:rsidRDefault="00BB00BD" w:rsidP="002143B6"/>
        </w:tc>
      </w:tr>
    </w:tbl>
    <w:p w14:paraId="0DDD70F5" w14:textId="6DF08AB8" w:rsidR="00BB00BD" w:rsidRDefault="00BB00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B00BD" w14:paraId="026FF89F" w14:textId="77777777" w:rsidTr="00BB00BD">
        <w:tc>
          <w:tcPr>
            <w:tcW w:w="9016" w:type="dxa"/>
            <w:shd w:val="clear" w:color="auto" w:fill="E7E6E6" w:themeFill="background2"/>
          </w:tcPr>
          <w:p w14:paraId="09F12047" w14:textId="6ABBE138" w:rsidR="00BB00BD" w:rsidRDefault="00BB00BD">
            <w:r>
              <w:t xml:space="preserve">Draw flow arrows on the map to show the interactions between different countries outlined in the videos. </w:t>
            </w:r>
          </w:p>
        </w:tc>
      </w:tr>
    </w:tbl>
    <w:p w14:paraId="4006A77C" w14:textId="75D27E9E" w:rsidR="00BB00BD" w:rsidRDefault="00BB00BD"/>
    <w:p w14:paraId="2750727B" w14:textId="651DCE6D" w:rsidR="00BB00BD" w:rsidRDefault="00BB00BD" w:rsidP="00BB00BD">
      <w:pPr>
        <w:jc w:val="center"/>
      </w:pPr>
      <w:r>
        <w:rPr>
          <w:noProof/>
        </w:rPr>
        <w:drawing>
          <wp:inline distT="0" distB="0" distL="0" distR="0" wp14:anchorId="43851A91" wp14:editId="466A26FA">
            <wp:extent cx="2953162" cy="318179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3162" cy="3181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00B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668B1" w14:textId="77777777" w:rsidR="00BB00BD" w:rsidRDefault="00BB00BD" w:rsidP="00BB00BD">
      <w:pPr>
        <w:spacing w:after="0" w:line="240" w:lineRule="auto"/>
      </w:pPr>
      <w:r>
        <w:separator/>
      </w:r>
    </w:p>
  </w:endnote>
  <w:endnote w:type="continuationSeparator" w:id="0">
    <w:p w14:paraId="2CDFA1ED" w14:textId="77777777" w:rsidR="00BB00BD" w:rsidRDefault="00BB00BD" w:rsidP="00BB0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46CD0" w14:textId="75567EA7" w:rsidR="00BB00BD" w:rsidRDefault="00BB00BD">
    <w:pPr>
      <w:pStyle w:val="Footer"/>
    </w:pPr>
    <w:hyperlink r:id="rId1" w:history="1">
      <w:r w:rsidRPr="00C86D11">
        <w:rPr>
          <w:rStyle w:val="Hyperlink"/>
        </w:rPr>
        <w:t>https://www.ibgeographypods.org/c-local-responses-to-global-interactions.html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5A443" w14:textId="77777777" w:rsidR="00BB00BD" w:rsidRDefault="00BB00BD" w:rsidP="00BB00BD">
      <w:pPr>
        <w:spacing w:after="0" w:line="240" w:lineRule="auto"/>
      </w:pPr>
      <w:r>
        <w:separator/>
      </w:r>
    </w:p>
  </w:footnote>
  <w:footnote w:type="continuationSeparator" w:id="0">
    <w:p w14:paraId="7C19FFA1" w14:textId="77777777" w:rsidR="00BB00BD" w:rsidRDefault="00BB00BD" w:rsidP="00BB0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0E042" w14:textId="75C7FCC1" w:rsidR="00BB00BD" w:rsidRDefault="00BB00BD">
    <w:pPr>
      <w:pStyle w:val="Header"/>
    </w:pPr>
    <w: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0BD"/>
    <w:rsid w:val="00BB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9BE09"/>
  <w15:chartTrackingRefBased/>
  <w15:docId w15:val="{FDE48A7E-E3E1-442A-A13F-3BC2717E7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0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0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0BD"/>
  </w:style>
  <w:style w:type="paragraph" w:styleId="Footer">
    <w:name w:val="footer"/>
    <w:basedOn w:val="Normal"/>
    <w:link w:val="FooterChar"/>
    <w:uiPriority w:val="99"/>
    <w:unhideWhenUsed/>
    <w:rsid w:val="00BB0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0BD"/>
  </w:style>
  <w:style w:type="character" w:styleId="Hyperlink">
    <w:name w:val="Hyperlink"/>
    <w:basedOn w:val="DefaultParagraphFont"/>
    <w:uiPriority w:val="99"/>
    <w:unhideWhenUsed/>
    <w:rsid w:val="00BB00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00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bgeographypods.org/c-local-responses-to-global-interact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dcterms:created xsi:type="dcterms:W3CDTF">2020-12-09T19:54:00Z</dcterms:created>
  <dcterms:modified xsi:type="dcterms:W3CDTF">2020-12-09T20:01:00Z</dcterms:modified>
</cp:coreProperties>
</file>