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59E" w14:paraId="5FD22F38" w14:textId="77777777" w:rsidTr="005B259E">
        <w:tc>
          <w:tcPr>
            <w:tcW w:w="9350" w:type="dxa"/>
            <w:shd w:val="clear" w:color="auto" w:fill="ED7D31" w:themeFill="accent2"/>
          </w:tcPr>
          <w:p w14:paraId="78A151F5" w14:textId="15952819" w:rsidR="005B259E" w:rsidRPr="005B259E" w:rsidRDefault="005B259E" w:rsidP="005B259E">
            <w:pPr>
              <w:jc w:val="center"/>
              <w:rPr>
                <w:b/>
                <w:bCs/>
                <w:sz w:val="32"/>
                <w:szCs w:val="32"/>
              </w:rPr>
            </w:pPr>
            <w:r w:rsidRPr="005B259E">
              <w:rPr>
                <w:b/>
                <w:bCs/>
                <w:sz w:val="32"/>
                <w:szCs w:val="32"/>
              </w:rPr>
              <w:t xml:space="preserve">IB Geography – Reasons </w:t>
            </w:r>
            <w:proofErr w:type="gramStart"/>
            <w:r w:rsidRPr="005B259E">
              <w:rPr>
                <w:b/>
                <w:bCs/>
                <w:sz w:val="32"/>
                <w:szCs w:val="32"/>
              </w:rPr>
              <w:t>For</w:t>
            </w:r>
            <w:proofErr w:type="gramEnd"/>
            <w:r w:rsidRPr="005B259E">
              <w:rPr>
                <w:b/>
                <w:bCs/>
                <w:sz w:val="32"/>
                <w:szCs w:val="32"/>
              </w:rPr>
              <w:t xml:space="preserve"> Growth in Leisure Time</w:t>
            </w:r>
          </w:p>
        </w:tc>
      </w:tr>
    </w:tbl>
    <w:p w14:paraId="3CAFCFEF" w14:textId="0CBE9DC5" w:rsidR="005B259E" w:rsidRDefault="005B259E" w:rsidP="00EF0083">
      <w:pPr>
        <w:jc w:val="both"/>
      </w:pPr>
      <w:r>
        <w:t xml:space="preserve">Complete the table below by </w:t>
      </w:r>
      <w:proofErr w:type="spellStart"/>
      <w:r>
        <w:t>analysing</w:t>
      </w:r>
      <w:proofErr w:type="spellEnd"/>
      <w:r>
        <w:t xml:space="preserve"> the images (larger images available on </w:t>
      </w:r>
      <w:proofErr w:type="spellStart"/>
      <w:r>
        <w:t>ibgeographypods</w:t>
      </w:r>
      <w:proofErr w:type="spellEnd"/>
      <w:r>
        <w:t xml:space="preserve">) and deciding on the factor and how it has influenced the amount of leisure time that people experience. </w:t>
      </w:r>
    </w:p>
    <w:p w14:paraId="07B74E7C" w14:textId="77777777" w:rsidR="005E7611" w:rsidRDefault="005E761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30"/>
        <w:gridCol w:w="3955"/>
      </w:tblGrid>
      <w:tr w:rsidR="005E7611" w14:paraId="00A55306" w14:textId="77777777" w:rsidTr="005E7611">
        <w:tc>
          <w:tcPr>
            <w:tcW w:w="3865" w:type="dxa"/>
            <w:shd w:val="clear" w:color="auto" w:fill="E7E6E6" w:themeFill="background2"/>
          </w:tcPr>
          <w:p w14:paraId="7FFB7035" w14:textId="463BC628" w:rsidR="005B259E" w:rsidRPr="005B259E" w:rsidRDefault="005B259E" w:rsidP="005B259E">
            <w:pPr>
              <w:jc w:val="center"/>
              <w:rPr>
                <w:b/>
                <w:bCs/>
              </w:rPr>
            </w:pPr>
            <w:r w:rsidRPr="005B259E">
              <w:rPr>
                <w:b/>
                <w:bCs/>
              </w:rPr>
              <w:t>Image</w:t>
            </w:r>
          </w:p>
        </w:tc>
        <w:tc>
          <w:tcPr>
            <w:tcW w:w="1530" w:type="dxa"/>
            <w:shd w:val="clear" w:color="auto" w:fill="E7E6E6" w:themeFill="background2"/>
          </w:tcPr>
          <w:p w14:paraId="6C0C905E" w14:textId="7B5A316B" w:rsidR="005B259E" w:rsidRPr="005B259E" w:rsidRDefault="005B259E" w:rsidP="005B259E">
            <w:pPr>
              <w:jc w:val="center"/>
              <w:rPr>
                <w:b/>
                <w:bCs/>
              </w:rPr>
            </w:pPr>
            <w:r w:rsidRPr="005B259E">
              <w:rPr>
                <w:b/>
                <w:bCs/>
              </w:rPr>
              <w:t>Factor</w:t>
            </w:r>
          </w:p>
        </w:tc>
        <w:tc>
          <w:tcPr>
            <w:tcW w:w="3955" w:type="dxa"/>
            <w:shd w:val="clear" w:color="auto" w:fill="E7E6E6" w:themeFill="background2"/>
          </w:tcPr>
          <w:p w14:paraId="390B46BB" w14:textId="2A055F0F" w:rsidR="005B259E" w:rsidRPr="005B259E" w:rsidRDefault="005B259E" w:rsidP="005B259E">
            <w:pPr>
              <w:jc w:val="center"/>
              <w:rPr>
                <w:b/>
                <w:bCs/>
              </w:rPr>
            </w:pPr>
            <w:r w:rsidRPr="005B259E">
              <w:rPr>
                <w:b/>
                <w:bCs/>
              </w:rPr>
              <w:t>Description of influence on leisure time</w:t>
            </w:r>
          </w:p>
        </w:tc>
      </w:tr>
      <w:tr w:rsidR="005E7611" w14:paraId="27062777" w14:textId="77777777" w:rsidTr="005E7611">
        <w:tc>
          <w:tcPr>
            <w:tcW w:w="3865" w:type="dxa"/>
          </w:tcPr>
          <w:p w14:paraId="0AE20998" w14:textId="7BC62D92" w:rsidR="005B259E" w:rsidRDefault="005B259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28E0B4" wp14:editId="20491E0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30480</wp:posOffset>
                  </wp:positionV>
                  <wp:extent cx="2105025" cy="1302147"/>
                  <wp:effectExtent l="0" t="0" r="0" b="0"/>
                  <wp:wrapNone/>
                  <wp:docPr id="1" name="Picture 1" descr="Image result for length of working day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ngth of working day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0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08588A" w14:textId="266FC1D5" w:rsidR="005B259E" w:rsidRDefault="005B259E"/>
          <w:p w14:paraId="62DD57DD" w14:textId="08D1EB89" w:rsidR="005B259E" w:rsidRDefault="005B259E"/>
          <w:p w14:paraId="41D7EA6F" w14:textId="45FAE007" w:rsidR="005B259E" w:rsidRDefault="005B259E"/>
          <w:p w14:paraId="029FC3C8" w14:textId="77777777" w:rsidR="005B259E" w:rsidRDefault="005B259E"/>
          <w:p w14:paraId="5013EEEB" w14:textId="77777777" w:rsidR="005B259E" w:rsidRDefault="005B259E"/>
          <w:p w14:paraId="4994AFF3" w14:textId="77777777" w:rsidR="005B259E" w:rsidRDefault="005B259E"/>
          <w:p w14:paraId="616EAD8C" w14:textId="31935239" w:rsidR="005B259E" w:rsidRDefault="005B259E"/>
        </w:tc>
        <w:tc>
          <w:tcPr>
            <w:tcW w:w="1530" w:type="dxa"/>
          </w:tcPr>
          <w:p w14:paraId="6E04BFAE" w14:textId="18B6CDDB" w:rsidR="005B259E" w:rsidRDefault="005B259E"/>
        </w:tc>
        <w:tc>
          <w:tcPr>
            <w:tcW w:w="3955" w:type="dxa"/>
          </w:tcPr>
          <w:p w14:paraId="473A6A20" w14:textId="77777777" w:rsidR="005B259E" w:rsidRDefault="005B259E"/>
        </w:tc>
      </w:tr>
      <w:tr w:rsidR="005E7611" w14:paraId="489B67DA" w14:textId="77777777" w:rsidTr="005E7611">
        <w:tc>
          <w:tcPr>
            <w:tcW w:w="3865" w:type="dxa"/>
          </w:tcPr>
          <w:p w14:paraId="66DD18A1" w14:textId="0F33C061" w:rsidR="005B259E" w:rsidRDefault="005B259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57EA85" wp14:editId="75C23BE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50165</wp:posOffset>
                  </wp:positionV>
                  <wp:extent cx="2257425" cy="1280218"/>
                  <wp:effectExtent l="0" t="0" r="0" b="0"/>
                  <wp:wrapNone/>
                  <wp:docPr id="2" name="Picture 2" descr="C:\Users\DELL\AppData\Local\Microsoft\Windows\INetCache\Content.MSO\43C294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Microsoft\Windows\INetCache\Content.MSO\43C294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8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53AB4" w14:textId="620C5C09" w:rsidR="005B259E" w:rsidRDefault="005B259E"/>
          <w:p w14:paraId="7ABEBE39" w14:textId="77777777" w:rsidR="005B259E" w:rsidRDefault="005B259E"/>
          <w:p w14:paraId="19FADBA3" w14:textId="77777777" w:rsidR="005B259E" w:rsidRDefault="005B259E"/>
          <w:p w14:paraId="79C9994F" w14:textId="77777777" w:rsidR="005B259E" w:rsidRDefault="005B259E"/>
          <w:p w14:paraId="3CA7EC27" w14:textId="77777777" w:rsidR="005B259E" w:rsidRDefault="005B259E"/>
          <w:p w14:paraId="6266CAC5" w14:textId="77777777" w:rsidR="005B259E" w:rsidRDefault="005B259E"/>
          <w:p w14:paraId="3224D1E7" w14:textId="111B610C" w:rsidR="005B259E" w:rsidRDefault="005B259E"/>
        </w:tc>
        <w:tc>
          <w:tcPr>
            <w:tcW w:w="1530" w:type="dxa"/>
          </w:tcPr>
          <w:p w14:paraId="4995644F" w14:textId="6C1FDF61" w:rsidR="005B259E" w:rsidRDefault="005B259E"/>
        </w:tc>
        <w:tc>
          <w:tcPr>
            <w:tcW w:w="3955" w:type="dxa"/>
          </w:tcPr>
          <w:p w14:paraId="0335F8EE" w14:textId="77777777" w:rsidR="005B259E" w:rsidRDefault="005B259E"/>
        </w:tc>
      </w:tr>
      <w:tr w:rsidR="005E7611" w14:paraId="0A05FAB4" w14:textId="77777777" w:rsidTr="005E7611">
        <w:tc>
          <w:tcPr>
            <w:tcW w:w="3865" w:type="dxa"/>
          </w:tcPr>
          <w:p w14:paraId="22BBBE90" w14:textId="3461C6BB" w:rsidR="005B259E" w:rsidRDefault="005B259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A1BEF7" wp14:editId="4E8B96C9">
                  <wp:simplePos x="0" y="0"/>
                  <wp:positionH relativeFrom="column">
                    <wp:posOffset>-52706</wp:posOffset>
                  </wp:positionH>
                  <wp:positionV relativeFrom="paragraph">
                    <wp:posOffset>41910</wp:posOffset>
                  </wp:positionV>
                  <wp:extent cx="2371725" cy="1285828"/>
                  <wp:effectExtent l="0" t="0" r="0" b="0"/>
                  <wp:wrapNone/>
                  <wp:docPr id="3" name="Picture 3" descr="Image result for increase in disposable in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crease in disposable inc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366" cy="130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B0E0B" w14:textId="6BA69E1E" w:rsidR="005B259E" w:rsidRDefault="005B259E"/>
          <w:p w14:paraId="518AF5DF" w14:textId="77777777" w:rsidR="005B259E" w:rsidRDefault="005B259E"/>
          <w:p w14:paraId="43E10D68" w14:textId="77777777" w:rsidR="005B259E" w:rsidRDefault="005B259E"/>
          <w:p w14:paraId="52648BC0" w14:textId="77777777" w:rsidR="005B259E" w:rsidRDefault="005B259E"/>
          <w:p w14:paraId="4AD35157" w14:textId="77777777" w:rsidR="005B259E" w:rsidRDefault="005B259E"/>
          <w:p w14:paraId="7F7899DB" w14:textId="3AF4F374" w:rsidR="005B259E" w:rsidRDefault="005B259E"/>
          <w:p w14:paraId="0CEBE22E" w14:textId="1794BC00" w:rsidR="005B259E" w:rsidRDefault="005B259E"/>
        </w:tc>
        <w:tc>
          <w:tcPr>
            <w:tcW w:w="1530" w:type="dxa"/>
          </w:tcPr>
          <w:p w14:paraId="5050A9DE" w14:textId="77777777" w:rsidR="005B259E" w:rsidRDefault="005B259E"/>
        </w:tc>
        <w:tc>
          <w:tcPr>
            <w:tcW w:w="3955" w:type="dxa"/>
          </w:tcPr>
          <w:p w14:paraId="41919B77" w14:textId="77777777" w:rsidR="005B259E" w:rsidRDefault="005B259E"/>
        </w:tc>
      </w:tr>
      <w:tr w:rsidR="005E7611" w14:paraId="096C1DCB" w14:textId="77777777" w:rsidTr="005E7611">
        <w:tc>
          <w:tcPr>
            <w:tcW w:w="3865" w:type="dxa"/>
          </w:tcPr>
          <w:p w14:paraId="0BD0ABBB" w14:textId="4D950450" w:rsidR="005B259E" w:rsidRDefault="005E761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267530" wp14:editId="14DE4B6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52705</wp:posOffset>
                  </wp:positionV>
                  <wp:extent cx="2324100" cy="1282065"/>
                  <wp:effectExtent l="0" t="0" r="0" b="0"/>
                  <wp:wrapNone/>
                  <wp:docPr id="4" name="Picture 4" descr="Image result for early retirement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arly retirement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89" cy="128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7A14A" w14:textId="0261F033" w:rsidR="005B259E" w:rsidRDefault="005B259E"/>
          <w:p w14:paraId="59F574BF" w14:textId="4AA45129" w:rsidR="005B259E" w:rsidRDefault="005B259E"/>
          <w:p w14:paraId="07E28FF1" w14:textId="054A61E3" w:rsidR="005B259E" w:rsidRDefault="005B259E"/>
          <w:p w14:paraId="5FA6F953" w14:textId="06F97033" w:rsidR="005B259E" w:rsidRDefault="005B259E"/>
          <w:p w14:paraId="604E4C95" w14:textId="2147EB28" w:rsidR="005B259E" w:rsidRDefault="005B259E"/>
          <w:p w14:paraId="532833A1" w14:textId="32E72123" w:rsidR="005B259E" w:rsidRDefault="005B259E"/>
          <w:p w14:paraId="226F7008" w14:textId="43892956" w:rsidR="005B259E" w:rsidRDefault="005B259E"/>
        </w:tc>
        <w:tc>
          <w:tcPr>
            <w:tcW w:w="1530" w:type="dxa"/>
          </w:tcPr>
          <w:p w14:paraId="2829B5EE" w14:textId="4AEA6D2D" w:rsidR="005B259E" w:rsidRDefault="005B259E"/>
        </w:tc>
        <w:tc>
          <w:tcPr>
            <w:tcW w:w="3955" w:type="dxa"/>
          </w:tcPr>
          <w:p w14:paraId="633528D3" w14:textId="18939924" w:rsidR="005B259E" w:rsidRDefault="005B259E"/>
        </w:tc>
      </w:tr>
      <w:tr w:rsidR="005E7611" w14:paraId="041C58D9" w14:textId="77777777" w:rsidTr="005E7611">
        <w:tc>
          <w:tcPr>
            <w:tcW w:w="3865" w:type="dxa"/>
          </w:tcPr>
          <w:p w14:paraId="045B8F2D" w14:textId="0003AFB9" w:rsidR="005B259E" w:rsidRDefault="005E761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9AF133" wp14:editId="713F57D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24764</wp:posOffset>
                  </wp:positionV>
                  <wp:extent cx="2352675" cy="1310351"/>
                  <wp:effectExtent l="0" t="0" r="0" b="4445"/>
                  <wp:wrapNone/>
                  <wp:docPr id="5" name="Picture 5" descr="Image result for increase in self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ncrease in self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12" cy="131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9D80B" w14:textId="77777777" w:rsidR="005E7611" w:rsidRDefault="005E7611"/>
          <w:p w14:paraId="41FECEFC" w14:textId="1C4064FB" w:rsidR="005E7611" w:rsidRDefault="005E7611"/>
          <w:p w14:paraId="20711475" w14:textId="77777777" w:rsidR="005E7611" w:rsidRDefault="005E7611"/>
          <w:p w14:paraId="5736BB68" w14:textId="77777777" w:rsidR="005E7611" w:rsidRDefault="005E7611"/>
          <w:p w14:paraId="185EB8DF" w14:textId="0176B27E" w:rsidR="005E7611" w:rsidRDefault="005E7611"/>
          <w:p w14:paraId="2B76CBFD" w14:textId="3E84CFE1" w:rsidR="005E7611" w:rsidRDefault="005E7611"/>
          <w:p w14:paraId="4D32829F" w14:textId="09479523" w:rsidR="005E7611" w:rsidRDefault="005E7611"/>
          <w:p w14:paraId="13BFA0E2" w14:textId="77777777" w:rsidR="005E7611" w:rsidRDefault="005E7611"/>
        </w:tc>
        <w:tc>
          <w:tcPr>
            <w:tcW w:w="1530" w:type="dxa"/>
          </w:tcPr>
          <w:p w14:paraId="398BB10E" w14:textId="7D6B9125" w:rsidR="005B259E" w:rsidRDefault="005B259E"/>
        </w:tc>
        <w:tc>
          <w:tcPr>
            <w:tcW w:w="3955" w:type="dxa"/>
          </w:tcPr>
          <w:p w14:paraId="3F142D58" w14:textId="01FDF845" w:rsidR="005B259E" w:rsidRDefault="005B259E"/>
        </w:tc>
      </w:tr>
      <w:tr w:rsidR="005E7611" w14:paraId="1F125EB2" w14:textId="77777777" w:rsidTr="005E7611">
        <w:tc>
          <w:tcPr>
            <w:tcW w:w="3865" w:type="dxa"/>
          </w:tcPr>
          <w:p w14:paraId="3CADDBE8" w14:textId="5F5F0BAA" w:rsidR="005B259E" w:rsidRDefault="005E7611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C4F6E05" wp14:editId="4127F37F">
                  <wp:simplePos x="0" y="0"/>
                  <wp:positionH relativeFrom="column">
                    <wp:posOffset>-4311</wp:posOffset>
                  </wp:positionH>
                  <wp:positionV relativeFrom="paragraph">
                    <wp:posOffset>41275</wp:posOffset>
                  </wp:positionV>
                  <wp:extent cx="2333625" cy="1466698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46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F904CF" w14:textId="77777777" w:rsidR="005E7611" w:rsidRDefault="005E7611"/>
          <w:p w14:paraId="51E046B8" w14:textId="77777777" w:rsidR="005E7611" w:rsidRDefault="005E7611"/>
          <w:p w14:paraId="0F30426C" w14:textId="77777777" w:rsidR="005E7611" w:rsidRDefault="005E7611"/>
          <w:p w14:paraId="0B73B0E9" w14:textId="23CA6107" w:rsidR="005E7611" w:rsidRDefault="005E7611"/>
          <w:p w14:paraId="25F9044A" w14:textId="5D264DF1" w:rsidR="005E7611" w:rsidRDefault="005E7611"/>
          <w:p w14:paraId="21890632" w14:textId="20BF785E" w:rsidR="005E7611" w:rsidRDefault="005E7611"/>
          <w:p w14:paraId="6C797D92" w14:textId="0BD33890" w:rsidR="005E7611" w:rsidRDefault="005E7611"/>
          <w:p w14:paraId="4E892212" w14:textId="4970E7A6" w:rsidR="005E7611" w:rsidRDefault="005E7611"/>
        </w:tc>
        <w:tc>
          <w:tcPr>
            <w:tcW w:w="1530" w:type="dxa"/>
          </w:tcPr>
          <w:p w14:paraId="7DECF0F1" w14:textId="77777777" w:rsidR="005B259E" w:rsidRDefault="005B259E"/>
        </w:tc>
        <w:tc>
          <w:tcPr>
            <w:tcW w:w="3955" w:type="dxa"/>
          </w:tcPr>
          <w:p w14:paraId="05E436AE" w14:textId="77777777" w:rsidR="005B259E" w:rsidRDefault="005B259E"/>
        </w:tc>
      </w:tr>
    </w:tbl>
    <w:p w14:paraId="17685A62" w14:textId="352EF5D8" w:rsidR="005B259E" w:rsidRDefault="005B25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7611" w14:paraId="72B00F6A" w14:textId="77777777" w:rsidTr="005E7611">
        <w:tc>
          <w:tcPr>
            <w:tcW w:w="9350" w:type="dxa"/>
            <w:shd w:val="clear" w:color="auto" w:fill="E7E6E6" w:themeFill="background2"/>
          </w:tcPr>
          <w:p w14:paraId="19E148BC" w14:textId="44C51EA2" w:rsidR="005E7611" w:rsidRDefault="005E7611">
            <w:r>
              <w:t xml:space="preserve">Using the two images below, explain how and why gender disparity can occur in terms of total leisure time. </w:t>
            </w:r>
          </w:p>
        </w:tc>
      </w:tr>
      <w:tr w:rsidR="005E7611" w14:paraId="7290062E" w14:textId="77777777" w:rsidTr="005E7611">
        <w:tc>
          <w:tcPr>
            <w:tcW w:w="9350" w:type="dxa"/>
          </w:tcPr>
          <w:p w14:paraId="18B593E9" w14:textId="77777777" w:rsidR="005E7611" w:rsidRDefault="005E7611"/>
          <w:p w14:paraId="31E2DA27" w14:textId="77777777" w:rsidR="005E7611" w:rsidRDefault="005E7611"/>
          <w:p w14:paraId="031974FD" w14:textId="77777777" w:rsidR="005E7611" w:rsidRDefault="005E7611"/>
          <w:p w14:paraId="4635FB96" w14:textId="77777777" w:rsidR="005E7611" w:rsidRDefault="005E7611"/>
          <w:p w14:paraId="757C9304" w14:textId="77777777" w:rsidR="005E7611" w:rsidRDefault="005E7611"/>
          <w:p w14:paraId="566B32A4" w14:textId="77777777" w:rsidR="005E7611" w:rsidRDefault="005E7611"/>
          <w:p w14:paraId="50BE63A4" w14:textId="77777777" w:rsidR="005E7611" w:rsidRDefault="005E7611"/>
          <w:p w14:paraId="55B8A296" w14:textId="77777777" w:rsidR="005E7611" w:rsidRDefault="005E7611"/>
          <w:p w14:paraId="34A43A43" w14:textId="77777777" w:rsidR="005E7611" w:rsidRDefault="005E7611"/>
          <w:p w14:paraId="674C3B69" w14:textId="7AF827C5" w:rsidR="005E7611" w:rsidRDefault="005E7611"/>
        </w:tc>
      </w:tr>
    </w:tbl>
    <w:p w14:paraId="596474AA" w14:textId="52575AE5" w:rsidR="005E7611" w:rsidRDefault="005E7611">
      <w:r>
        <w:rPr>
          <w:noProof/>
        </w:rPr>
        <w:drawing>
          <wp:anchor distT="0" distB="0" distL="114300" distR="114300" simplePos="0" relativeHeight="251664384" behindDoc="0" locked="0" layoutInCell="1" allowOverlap="1" wp14:anchorId="3A6663FC" wp14:editId="5C0C470D">
            <wp:simplePos x="0" y="0"/>
            <wp:positionH relativeFrom="margin">
              <wp:posOffset>2857500</wp:posOffset>
            </wp:positionH>
            <wp:positionV relativeFrom="paragraph">
              <wp:posOffset>149860</wp:posOffset>
            </wp:positionV>
            <wp:extent cx="2609850" cy="4314243"/>
            <wp:effectExtent l="0" t="0" r="0" b="0"/>
            <wp:wrapNone/>
            <wp:docPr id="8" name="Picture 8" descr="SDT-2013-03-Modern-Parentho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DT-2013-03-Modern-Parenthood-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1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C1E0B2D" wp14:editId="20FADC6C">
            <wp:simplePos x="0" y="0"/>
            <wp:positionH relativeFrom="margin">
              <wp:posOffset>114300</wp:posOffset>
            </wp:positionH>
            <wp:positionV relativeFrom="paragraph">
              <wp:posOffset>73659</wp:posOffset>
            </wp:positionV>
            <wp:extent cx="2486025" cy="44859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98" cy="44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611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6B862" w14:textId="77777777" w:rsidR="005E7611" w:rsidRDefault="005E7611" w:rsidP="005E7611">
      <w:pPr>
        <w:spacing w:after="0" w:line="240" w:lineRule="auto"/>
      </w:pPr>
      <w:r>
        <w:separator/>
      </w:r>
    </w:p>
  </w:endnote>
  <w:endnote w:type="continuationSeparator" w:id="0">
    <w:p w14:paraId="44048DBD" w14:textId="77777777" w:rsidR="005E7611" w:rsidRDefault="005E7611" w:rsidP="005E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742E" w14:textId="7C6D92DD" w:rsidR="005E7611" w:rsidRDefault="005E7611">
    <w:pPr>
      <w:pStyle w:val="Footer"/>
    </w:pPr>
    <w:hyperlink r:id="rId1" w:history="1">
      <w:r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904A" w14:textId="77777777" w:rsidR="005E7611" w:rsidRDefault="005E7611" w:rsidP="005E7611">
      <w:pPr>
        <w:spacing w:after="0" w:line="240" w:lineRule="auto"/>
      </w:pPr>
      <w:r>
        <w:separator/>
      </w:r>
    </w:p>
  </w:footnote>
  <w:footnote w:type="continuationSeparator" w:id="0">
    <w:p w14:paraId="6F266989" w14:textId="77777777" w:rsidR="005E7611" w:rsidRDefault="005E7611" w:rsidP="005E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8B8C" w14:textId="1B444E0C" w:rsidR="00EF0083" w:rsidRPr="00EF0083" w:rsidRDefault="00EF0083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9E"/>
    <w:rsid w:val="005B259E"/>
    <w:rsid w:val="005E7611"/>
    <w:rsid w:val="00C557EB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7C9D"/>
  <w15:chartTrackingRefBased/>
  <w15:docId w15:val="{88AE71D1-77DE-4565-BB50-4881172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11"/>
  </w:style>
  <w:style w:type="paragraph" w:styleId="Footer">
    <w:name w:val="footer"/>
    <w:basedOn w:val="Normal"/>
    <w:link w:val="FooterChar"/>
    <w:uiPriority w:val="99"/>
    <w:unhideWhenUsed/>
    <w:rsid w:val="005E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11"/>
  </w:style>
  <w:style w:type="character" w:styleId="Hyperlink">
    <w:name w:val="Hyperlink"/>
    <w:basedOn w:val="DefaultParagraphFont"/>
    <w:uiPriority w:val="99"/>
    <w:semiHidden/>
    <w:unhideWhenUsed/>
    <w:rsid w:val="005E7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E6254-B544-4678-BE32-4BB4795B4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94FD2-8A62-4B02-A682-B71C23C17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AAC82-305D-458B-93EC-66FCF132F045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2020-02-19T16:06:00Z</dcterms:created>
  <dcterms:modified xsi:type="dcterms:W3CDTF">2020-02-19T16:34:00Z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